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208BF59F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100E35">
        <w:rPr>
          <w:rFonts w:ascii="標楷體" w:eastAsia="標楷體" w:hAnsi="標楷體" w:hint="eastAsia"/>
          <w:color w:val="FF0000"/>
          <w:sz w:val="44"/>
          <w:szCs w:val="44"/>
        </w:rPr>
        <w:t>3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</w:t>
      </w:r>
      <w:r w:rsidR="009E456F">
        <w:rPr>
          <w:rFonts w:ascii="標楷體" w:eastAsia="標楷體" w:hAnsi="標楷體" w:hint="eastAsia"/>
          <w:color w:val="FF0000"/>
          <w:sz w:val="44"/>
          <w:szCs w:val="44"/>
        </w:rPr>
        <w:t>01</w:t>
      </w:r>
      <w:r w:rsidR="00CE7B39">
        <w:rPr>
          <w:rFonts w:ascii="標楷體" w:eastAsia="標楷體" w:hAnsi="標楷體" w:hint="eastAsia"/>
          <w:color w:val="FF0000"/>
          <w:sz w:val="44"/>
          <w:szCs w:val="44"/>
        </w:rPr>
        <w:t>6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CE7B39" w:rsidRPr="00CE7B39">
        <w:rPr>
          <w:rFonts w:ascii="標楷體" w:eastAsia="標楷體" w:hAnsi="標楷體" w:hint="eastAsia"/>
          <w:color w:val="FF0000"/>
          <w:sz w:val="44"/>
          <w:szCs w:val="44"/>
        </w:rPr>
        <w:t>客服場域電腦設備採購案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B14852">
        <w:rPr>
          <w:rFonts w:ascii="標楷體" w:eastAsia="標楷體" w:hAnsi="標楷體" w:hint="eastAsia"/>
          <w:sz w:val="44"/>
          <w:szCs w:val="44"/>
        </w:rPr>
        <w:t>11</w:t>
      </w:r>
      <w:r w:rsidR="009E456F">
        <w:rPr>
          <w:rFonts w:ascii="標楷體" w:eastAsia="標楷體" w:hAnsi="標楷體" w:hint="eastAsia"/>
          <w:sz w:val="44"/>
          <w:szCs w:val="44"/>
        </w:rPr>
        <w:t>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C87EB" w14:textId="77777777" w:rsidR="004B51F2" w:rsidRDefault="004B51F2" w:rsidP="000579FB">
      <w:pPr>
        <w:spacing w:line="240" w:lineRule="auto"/>
      </w:pPr>
      <w:r>
        <w:separator/>
      </w:r>
    </w:p>
  </w:endnote>
  <w:endnote w:type="continuationSeparator" w:id="0">
    <w:p w14:paraId="084192C3" w14:textId="77777777" w:rsidR="004B51F2" w:rsidRDefault="004B51F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E579F" w14:textId="77777777" w:rsidR="004B51F2" w:rsidRDefault="004B51F2" w:rsidP="000579FB">
      <w:pPr>
        <w:spacing w:line="240" w:lineRule="auto"/>
      </w:pPr>
      <w:r>
        <w:separator/>
      </w:r>
    </w:p>
  </w:footnote>
  <w:footnote w:type="continuationSeparator" w:id="0">
    <w:p w14:paraId="7F791B3C" w14:textId="77777777" w:rsidR="004B51F2" w:rsidRDefault="004B51F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C3BD4"/>
    <w:rsid w:val="000D1710"/>
    <w:rsid w:val="00100E35"/>
    <w:rsid w:val="001F1980"/>
    <w:rsid w:val="00204F20"/>
    <w:rsid w:val="00224C49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B0F02"/>
    <w:rsid w:val="006C5CE6"/>
    <w:rsid w:val="00773F67"/>
    <w:rsid w:val="00784E2D"/>
    <w:rsid w:val="00794613"/>
    <w:rsid w:val="007C364A"/>
    <w:rsid w:val="007F183E"/>
    <w:rsid w:val="00814620"/>
    <w:rsid w:val="00880DF6"/>
    <w:rsid w:val="008D0C2D"/>
    <w:rsid w:val="008E3DDF"/>
    <w:rsid w:val="009006A1"/>
    <w:rsid w:val="009606E2"/>
    <w:rsid w:val="009E456F"/>
    <w:rsid w:val="009F4933"/>
    <w:rsid w:val="00A004EC"/>
    <w:rsid w:val="00A27098"/>
    <w:rsid w:val="00A47E24"/>
    <w:rsid w:val="00A9567B"/>
    <w:rsid w:val="00B14852"/>
    <w:rsid w:val="00B45915"/>
    <w:rsid w:val="00B644B1"/>
    <w:rsid w:val="00B835FD"/>
    <w:rsid w:val="00B907B6"/>
    <w:rsid w:val="00B95EC1"/>
    <w:rsid w:val="00BB75EB"/>
    <w:rsid w:val="00C60DD7"/>
    <w:rsid w:val="00CD6D66"/>
    <w:rsid w:val="00CE7B39"/>
    <w:rsid w:val="00DA7624"/>
    <w:rsid w:val="00E5207A"/>
    <w:rsid w:val="00E929F3"/>
    <w:rsid w:val="00E95420"/>
    <w:rsid w:val="00F32202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19</cp:revision>
  <dcterms:created xsi:type="dcterms:W3CDTF">2021-06-01T10:05:00Z</dcterms:created>
  <dcterms:modified xsi:type="dcterms:W3CDTF">2024-12-06T12:10:00Z</dcterms:modified>
</cp:coreProperties>
</file>