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7FE90" w14:textId="77777777" w:rsidR="000D5ED6" w:rsidRDefault="000D5ED6" w:rsidP="000D5ED6">
      <w:pPr>
        <w:adjustRightInd w:val="0"/>
        <w:snapToGrid w:val="0"/>
        <w:spacing w:line="300" w:lineRule="auto"/>
        <w:jc w:val="center"/>
        <w:rPr>
          <w:rFonts w:eastAsia="標楷體" w:hAnsi="標楷體"/>
          <w:color w:val="000000" w:themeColor="text1"/>
          <w:sz w:val="36"/>
          <w:szCs w:val="36"/>
        </w:rPr>
      </w:pPr>
      <w:r w:rsidRPr="000D5ED6">
        <w:rPr>
          <w:rFonts w:eastAsia="標楷體" w:hAnsi="標楷體" w:hint="eastAsia"/>
          <w:color w:val="000000" w:themeColor="text1"/>
          <w:sz w:val="36"/>
          <w:szCs w:val="36"/>
        </w:rPr>
        <w:t>宏華國際</w:t>
      </w:r>
      <w:r w:rsidRPr="000D5ED6">
        <w:rPr>
          <w:rFonts w:eastAsia="標楷體" w:hAnsi="標楷體"/>
          <w:color w:val="000000" w:themeColor="text1"/>
          <w:sz w:val="36"/>
          <w:szCs w:val="36"/>
        </w:rPr>
        <w:t>股份有限公司</w:t>
      </w:r>
    </w:p>
    <w:p w14:paraId="27BBFA1F" w14:textId="5C5CFDAE" w:rsidR="000D5ED6" w:rsidRDefault="00BD30D8" w:rsidP="000D5ED6">
      <w:pPr>
        <w:adjustRightInd w:val="0"/>
        <w:snapToGrid w:val="0"/>
        <w:spacing w:line="300" w:lineRule="auto"/>
        <w:jc w:val="center"/>
        <w:rPr>
          <w:rFonts w:ascii="標楷體" w:eastAsia="標楷體" w:hAnsi="標楷體"/>
          <w:spacing w:val="-3"/>
          <w:sz w:val="36"/>
          <w:szCs w:val="36"/>
        </w:rPr>
      </w:pPr>
      <w:r w:rsidRPr="000D5ED6">
        <w:rPr>
          <w:rFonts w:ascii="標楷體" w:eastAsia="標楷體" w:hAnsi="標楷體"/>
          <w:spacing w:val="-3"/>
          <w:sz w:val="36"/>
          <w:szCs w:val="36"/>
        </w:rPr>
        <w:t>「</w:t>
      </w:r>
      <w:r w:rsidR="00641710">
        <w:rPr>
          <w:rFonts w:ascii="標楷體" w:eastAsia="標楷體" w:hAnsi="標楷體" w:hint="eastAsia"/>
          <w:spacing w:val="-3"/>
          <w:sz w:val="36"/>
          <w:szCs w:val="36"/>
        </w:rPr>
        <w:t>115</w:t>
      </w:r>
      <w:r w:rsidR="001F12C2">
        <w:rPr>
          <w:rFonts w:ascii="標楷體" w:eastAsia="標楷體" w:hAnsi="標楷體" w:hint="eastAsia"/>
          <w:spacing w:val="-3"/>
          <w:sz w:val="36"/>
          <w:szCs w:val="36"/>
        </w:rPr>
        <w:t>-116</w:t>
      </w:r>
      <w:r w:rsidR="00641710">
        <w:rPr>
          <w:rFonts w:ascii="標楷體" w:eastAsia="標楷體" w:hAnsi="標楷體" w:hint="eastAsia"/>
          <w:spacing w:val="-3"/>
          <w:sz w:val="36"/>
          <w:szCs w:val="36"/>
        </w:rPr>
        <w:t>年</w:t>
      </w:r>
      <w:r w:rsidRPr="000D5ED6">
        <w:rPr>
          <w:rFonts w:ascii="標楷體" w:eastAsia="標楷體" w:hAnsi="標楷體"/>
          <w:spacing w:val="-3"/>
          <w:sz w:val="36"/>
          <w:szCs w:val="36"/>
        </w:rPr>
        <w:t>通路門市招牌清洗及燈管更換工程」採購案</w:t>
      </w:r>
    </w:p>
    <w:p w14:paraId="01D89C8B" w14:textId="79360071" w:rsidR="005B1893" w:rsidRPr="000D5ED6" w:rsidRDefault="000D5ED6" w:rsidP="000D5ED6">
      <w:pPr>
        <w:adjustRightInd w:val="0"/>
        <w:snapToGrid w:val="0"/>
        <w:spacing w:line="300" w:lineRule="auto"/>
        <w:jc w:val="center"/>
        <w:rPr>
          <w:rFonts w:eastAsia="標楷體" w:hAnsi="標楷體"/>
          <w:color w:val="000000" w:themeColor="text1"/>
          <w:sz w:val="36"/>
          <w:szCs w:val="36"/>
        </w:rPr>
      </w:pPr>
      <w:r w:rsidRPr="000D5ED6">
        <w:rPr>
          <w:rFonts w:ascii="標楷體" w:eastAsia="標楷體" w:hAnsi="標楷體" w:hint="eastAsia"/>
          <w:spacing w:val="-10"/>
          <w:sz w:val="36"/>
          <w:szCs w:val="36"/>
        </w:rPr>
        <w:t>採購投標須知</w:t>
      </w:r>
      <w:r w:rsidR="00BD30D8" w:rsidRPr="000D5ED6">
        <w:rPr>
          <w:rFonts w:ascii="標楷體" w:eastAsia="標楷體" w:hAnsi="標楷體"/>
          <w:spacing w:val="-10"/>
          <w:sz w:val="36"/>
          <w:szCs w:val="36"/>
        </w:rPr>
        <w:t>附加</w:t>
      </w:r>
      <w:r w:rsidR="00BD30D8" w:rsidRPr="000D5ED6">
        <w:rPr>
          <w:rFonts w:ascii="標楷體" w:eastAsia="標楷體" w:hAnsi="標楷體"/>
          <w:sz w:val="36"/>
          <w:szCs w:val="36"/>
        </w:rPr>
        <w:t>條</w:t>
      </w:r>
      <w:r w:rsidR="00BD30D8" w:rsidRPr="000D5ED6">
        <w:rPr>
          <w:rFonts w:ascii="標楷體" w:eastAsia="標楷體" w:hAnsi="標楷體"/>
          <w:spacing w:val="-12"/>
          <w:sz w:val="36"/>
          <w:szCs w:val="36"/>
        </w:rPr>
        <w:t>款</w:t>
      </w:r>
    </w:p>
    <w:p w14:paraId="6DFA1F37" w14:textId="77777777" w:rsidR="005B1893" w:rsidRPr="000D5ED6" w:rsidRDefault="00BD30D8">
      <w:pPr>
        <w:pStyle w:val="1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一、履約地點：</w:t>
      </w:r>
    </w:p>
    <w:p w14:paraId="2F8C6CF5" w14:textId="074A381C" w:rsidR="005B1893" w:rsidRPr="000D5ED6" w:rsidRDefault="00BD30D8" w:rsidP="00AB3C4F">
      <w:pPr>
        <w:pStyle w:val="a4"/>
        <w:spacing w:before="61" w:line="244" w:lineRule="auto"/>
        <w:ind w:leftChars="304" w:left="709" w:right="223" w:hangingChars="17" w:hanging="40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5"/>
        </w:rPr>
        <w:t xml:space="preserve">「通路門市招牌清洗及燈管更換工程」預估 </w:t>
      </w:r>
      <w:r w:rsidRPr="000D5ED6">
        <w:rPr>
          <w:rFonts w:ascii="標楷體" w:eastAsia="標楷體" w:hAnsi="標楷體"/>
          <w:spacing w:val="-2"/>
        </w:rPr>
        <w:t>4</w:t>
      </w:r>
      <w:r w:rsidR="00757507" w:rsidRPr="000D5ED6">
        <w:rPr>
          <w:rFonts w:ascii="標楷體" w:eastAsia="標楷體" w:hAnsi="標楷體" w:hint="eastAsia"/>
          <w:spacing w:val="-2"/>
        </w:rPr>
        <w:t>2</w:t>
      </w:r>
      <w:r w:rsidR="004B04A0">
        <w:rPr>
          <w:rFonts w:ascii="標楷體" w:eastAsia="標楷體" w:hAnsi="標楷體" w:hint="eastAsia"/>
          <w:spacing w:val="-2"/>
        </w:rPr>
        <w:t>2</w:t>
      </w:r>
      <w:r w:rsidRPr="000D5ED6">
        <w:rPr>
          <w:rFonts w:ascii="標楷體" w:eastAsia="標楷體" w:hAnsi="標楷體"/>
          <w:spacing w:val="-14"/>
        </w:rPr>
        <w:t>家門市(附件</w:t>
      </w:r>
      <w:r w:rsidR="00FA133C">
        <w:rPr>
          <w:rFonts w:ascii="標楷體" w:eastAsia="標楷體" w:hAnsi="標楷體" w:hint="eastAsia"/>
          <w:spacing w:val="-14"/>
        </w:rPr>
        <w:t>1</w:t>
      </w:r>
      <w:r w:rsidRPr="000D5ED6">
        <w:rPr>
          <w:rFonts w:ascii="標楷體" w:eastAsia="標楷體" w:hAnsi="標楷體"/>
          <w:spacing w:val="-2"/>
        </w:rPr>
        <w:t>)，各門市依需求項目施作，付款金額依實際施工之門市及項目結算。</w:t>
      </w:r>
    </w:p>
    <w:p w14:paraId="393CB3AB" w14:textId="77777777" w:rsidR="005B1893" w:rsidRPr="000D5ED6" w:rsidRDefault="00BD30D8">
      <w:pPr>
        <w:pStyle w:val="1"/>
        <w:spacing w:before="177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二、規格說明：</w:t>
      </w:r>
    </w:p>
    <w:p w14:paraId="68C57798" w14:textId="77777777" w:rsidR="005B1893" w:rsidRPr="000D5ED6" w:rsidRDefault="00BD30D8" w:rsidP="00AB3C4F">
      <w:pPr>
        <w:pStyle w:val="a6"/>
        <w:numPr>
          <w:ilvl w:val="0"/>
          <w:numId w:val="5"/>
        </w:numPr>
        <w:tabs>
          <w:tab w:val="left" w:pos="993"/>
        </w:tabs>
        <w:spacing w:before="61" w:after="17"/>
        <w:ind w:left="616" w:firstLine="144"/>
        <w:rPr>
          <w:rFonts w:ascii="標楷體" w:eastAsia="標楷體" w:hAnsi="標楷體"/>
          <w:sz w:val="24"/>
        </w:rPr>
      </w:pPr>
      <w:r w:rsidRPr="000D5ED6">
        <w:rPr>
          <w:rFonts w:ascii="標楷體" w:eastAsia="標楷體" w:hAnsi="標楷體"/>
          <w:spacing w:val="-3"/>
          <w:sz w:val="24"/>
        </w:rPr>
        <w:t>門市招牌清洗項目如下表：</w:t>
      </w:r>
    </w:p>
    <w:tbl>
      <w:tblPr>
        <w:tblStyle w:val="TableNormal"/>
        <w:tblW w:w="1039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448"/>
        <w:gridCol w:w="633"/>
        <w:gridCol w:w="897"/>
        <w:gridCol w:w="1217"/>
        <w:gridCol w:w="2990"/>
        <w:gridCol w:w="2672"/>
      </w:tblGrid>
      <w:tr w:rsidR="005B1893" w:rsidRPr="000D5ED6" w14:paraId="21DF855E" w14:textId="77777777" w:rsidTr="00EF08D2">
        <w:trPr>
          <w:trHeight w:val="553"/>
        </w:trPr>
        <w:tc>
          <w:tcPr>
            <w:tcW w:w="537" w:type="dxa"/>
          </w:tcPr>
          <w:p w14:paraId="7A89DF34" w14:textId="77777777" w:rsidR="005B1893" w:rsidRPr="000D5ED6" w:rsidRDefault="00BD30D8">
            <w:pPr>
              <w:pStyle w:val="TableParagraph"/>
              <w:spacing w:before="0" w:line="258" w:lineRule="exact"/>
              <w:ind w:left="139"/>
              <w:jc w:val="left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項</w:t>
            </w:r>
          </w:p>
          <w:p w14:paraId="1644B7B1" w14:textId="77777777" w:rsidR="005B1893" w:rsidRPr="000D5ED6" w:rsidRDefault="00BD30D8">
            <w:pPr>
              <w:pStyle w:val="TableParagraph"/>
              <w:spacing w:before="4" w:line="264" w:lineRule="exact"/>
              <w:ind w:left="139"/>
              <w:jc w:val="left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次</w:t>
            </w:r>
          </w:p>
        </w:tc>
        <w:tc>
          <w:tcPr>
            <w:tcW w:w="1448" w:type="dxa"/>
          </w:tcPr>
          <w:p w14:paraId="6547C70F" w14:textId="77777777" w:rsidR="005B1893" w:rsidRPr="000D5ED6" w:rsidRDefault="00BD30D8">
            <w:pPr>
              <w:pStyle w:val="TableParagraph"/>
              <w:spacing w:before="126"/>
              <w:ind w:left="12" w:right="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品項</w:t>
            </w:r>
          </w:p>
        </w:tc>
        <w:tc>
          <w:tcPr>
            <w:tcW w:w="633" w:type="dxa"/>
          </w:tcPr>
          <w:p w14:paraId="0DAC686A" w14:textId="77777777" w:rsidR="005B1893" w:rsidRPr="000D5ED6" w:rsidRDefault="00BD30D8" w:rsidP="00EF08D2">
            <w:pPr>
              <w:pStyle w:val="TableParagraph"/>
              <w:spacing w:before="0" w:line="258" w:lineRule="exact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預估</w:t>
            </w:r>
          </w:p>
          <w:p w14:paraId="2A2E5572" w14:textId="77777777" w:rsidR="005B1893" w:rsidRPr="000D5ED6" w:rsidRDefault="00BD30D8" w:rsidP="00EF08D2">
            <w:pPr>
              <w:pStyle w:val="TableParagraph"/>
              <w:spacing w:before="4" w:line="264" w:lineRule="exact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數量</w:t>
            </w:r>
          </w:p>
        </w:tc>
        <w:tc>
          <w:tcPr>
            <w:tcW w:w="897" w:type="dxa"/>
          </w:tcPr>
          <w:p w14:paraId="4E90ACF6" w14:textId="77777777" w:rsidR="005B1893" w:rsidRPr="000D5ED6" w:rsidRDefault="00BD30D8">
            <w:pPr>
              <w:pStyle w:val="TableParagraph"/>
              <w:spacing w:before="126"/>
              <w:ind w:left="14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單位</w:t>
            </w:r>
          </w:p>
        </w:tc>
        <w:tc>
          <w:tcPr>
            <w:tcW w:w="4207" w:type="dxa"/>
            <w:gridSpan w:val="2"/>
          </w:tcPr>
          <w:p w14:paraId="1F483C33" w14:textId="77777777" w:rsidR="005B1893" w:rsidRPr="000D5ED6" w:rsidRDefault="00BD30D8">
            <w:pPr>
              <w:pStyle w:val="TableParagraph"/>
              <w:spacing w:before="126"/>
              <w:ind w:left="14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4"/>
                <w:sz w:val="21"/>
              </w:rPr>
              <w:t>參考示意圖</w:t>
            </w:r>
          </w:p>
        </w:tc>
        <w:tc>
          <w:tcPr>
            <w:tcW w:w="2672" w:type="dxa"/>
          </w:tcPr>
          <w:p w14:paraId="313A3A68" w14:textId="77777777" w:rsidR="005B1893" w:rsidRPr="000D5ED6" w:rsidRDefault="00BD30D8">
            <w:pPr>
              <w:pStyle w:val="TableParagraph"/>
              <w:spacing w:before="126"/>
              <w:ind w:left="2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備註</w:t>
            </w:r>
          </w:p>
        </w:tc>
      </w:tr>
      <w:tr w:rsidR="005B1893" w:rsidRPr="000D5ED6" w14:paraId="43D8C05B" w14:textId="77777777" w:rsidTr="009A4EEF">
        <w:trPr>
          <w:trHeight w:val="2726"/>
        </w:trPr>
        <w:tc>
          <w:tcPr>
            <w:tcW w:w="537" w:type="dxa"/>
            <w:vMerge w:val="restart"/>
            <w:vAlign w:val="center"/>
          </w:tcPr>
          <w:p w14:paraId="34151490" w14:textId="77777777" w:rsidR="005B1893" w:rsidRPr="000D5ED6" w:rsidRDefault="00BD30D8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1</w:t>
            </w:r>
          </w:p>
        </w:tc>
        <w:tc>
          <w:tcPr>
            <w:tcW w:w="1448" w:type="dxa"/>
            <w:vAlign w:val="center"/>
          </w:tcPr>
          <w:p w14:paraId="38398C5F" w14:textId="31A59A85" w:rsidR="005B1893" w:rsidRPr="00154A68" w:rsidRDefault="00BD30D8" w:rsidP="00154A68">
            <w:pPr>
              <w:pStyle w:val="TableParagraph"/>
              <w:spacing w:before="0" w:line="244" w:lineRule="auto"/>
              <w:ind w:left="0" w:right="155"/>
              <w:rPr>
                <w:rFonts w:ascii="標楷體" w:eastAsia="標楷體" w:hAnsi="標楷體"/>
                <w:spacing w:val="-4"/>
                <w:sz w:val="21"/>
              </w:rPr>
            </w:pPr>
            <w:r w:rsidRPr="000D5ED6">
              <w:rPr>
                <w:rFonts w:ascii="標楷體" w:eastAsia="標楷體" w:hAnsi="標楷體"/>
                <w:spacing w:val="-4"/>
                <w:sz w:val="21"/>
              </w:rPr>
              <w:t>招牌</w:t>
            </w:r>
            <w:proofErr w:type="gramStart"/>
            <w:r w:rsidRPr="000D5ED6">
              <w:rPr>
                <w:rFonts w:ascii="標楷體" w:eastAsia="標楷體" w:hAnsi="標楷體"/>
                <w:spacing w:val="-4"/>
                <w:sz w:val="21"/>
              </w:rPr>
              <w:t>內</w:t>
            </w:r>
            <w:r w:rsidR="00EF08D2" w:rsidRPr="000D5ED6">
              <w:rPr>
                <w:rFonts w:ascii="標楷體" w:eastAsia="標楷體" w:hAnsi="標楷體" w:hint="eastAsia"/>
                <w:spacing w:val="-4"/>
                <w:sz w:val="21"/>
              </w:rPr>
              <w:t>部、外</w:t>
            </w:r>
            <w:r w:rsidRPr="000D5ED6">
              <w:rPr>
                <w:rFonts w:ascii="標楷體" w:eastAsia="標楷體" w:hAnsi="標楷體"/>
                <w:spacing w:val="-4"/>
                <w:sz w:val="21"/>
              </w:rPr>
              <w:t>部</w:t>
            </w:r>
            <w:proofErr w:type="gramEnd"/>
            <w:r w:rsidRPr="000D5ED6">
              <w:rPr>
                <w:rFonts w:ascii="標楷體" w:eastAsia="標楷體" w:hAnsi="標楷體"/>
                <w:spacing w:val="-4"/>
                <w:sz w:val="21"/>
              </w:rPr>
              <w:t>清洗</w:t>
            </w:r>
          </w:p>
        </w:tc>
        <w:tc>
          <w:tcPr>
            <w:tcW w:w="633" w:type="dxa"/>
            <w:vMerge w:val="restart"/>
            <w:vAlign w:val="center"/>
          </w:tcPr>
          <w:p w14:paraId="055DC026" w14:textId="30C77101" w:rsidR="005B1893" w:rsidRPr="000D5ED6" w:rsidRDefault="00B0075C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 w:hint="eastAsia"/>
                <w:spacing w:val="-5"/>
                <w:sz w:val="21"/>
              </w:rPr>
              <w:t>1</w:t>
            </w:r>
            <w:r w:rsidR="008125F3">
              <w:rPr>
                <w:rFonts w:ascii="標楷體" w:eastAsia="標楷體" w:hAnsi="標楷體" w:hint="eastAsia"/>
                <w:spacing w:val="-5"/>
                <w:sz w:val="21"/>
              </w:rPr>
              <w:t>79</w:t>
            </w:r>
          </w:p>
        </w:tc>
        <w:tc>
          <w:tcPr>
            <w:tcW w:w="897" w:type="dxa"/>
            <w:vMerge w:val="restart"/>
            <w:vAlign w:val="center"/>
          </w:tcPr>
          <w:p w14:paraId="7B0B273E" w14:textId="77777777" w:rsidR="005B1893" w:rsidRPr="000D5ED6" w:rsidRDefault="00BD30D8" w:rsidP="004A5306">
            <w:pPr>
              <w:pStyle w:val="TableParagraph"/>
              <w:spacing w:before="0"/>
              <w:ind w:left="0" w:right="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間</w:t>
            </w:r>
          </w:p>
        </w:tc>
        <w:tc>
          <w:tcPr>
            <w:tcW w:w="1217" w:type="dxa"/>
            <w:vAlign w:val="center"/>
          </w:tcPr>
          <w:p w14:paraId="37CDAAE0" w14:textId="77777777" w:rsidR="005B1893" w:rsidRPr="000D5ED6" w:rsidRDefault="00BD30D8" w:rsidP="004A5306">
            <w:pPr>
              <w:pStyle w:val="TableParagraph"/>
              <w:spacing w:before="1"/>
              <w:ind w:left="0" w:right="3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直招</w:t>
            </w:r>
          </w:p>
        </w:tc>
        <w:tc>
          <w:tcPr>
            <w:tcW w:w="2990" w:type="dxa"/>
          </w:tcPr>
          <w:p w14:paraId="682125DE" w14:textId="77777777" w:rsidR="005B1893" w:rsidRPr="000D5ED6" w:rsidRDefault="00BD30D8">
            <w:pPr>
              <w:pStyle w:val="TableParagraph"/>
              <w:spacing w:before="0"/>
              <w:ind w:left="110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5708F4F9" wp14:editId="0DAAD545">
                  <wp:extent cx="966035" cy="168554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035" cy="1685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  <w:vMerge w:val="restart"/>
            <w:vAlign w:val="center"/>
          </w:tcPr>
          <w:p w14:paraId="02CDDB69" w14:textId="77777777" w:rsidR="008125F3" w:rsidRDefault="00EF08D2" w:rsidP="008125F3">
            <w:pPr>
              <w:pStyle w:val="TableParagraph"/>
              <w:numPr>
                <w:ilvl w:val="0"/>
                <w:numId w:val="41"/>
              </w:numPr>
              <w:tabs>
                <w:tab w:val="left" w:pos="470"/>
                <w:tab w:val="left" w:pos="525"/>
              </w:tabs>
              <w:spacing w:before="0" w:line="242" w:lineRule="auto"/>
              <w:ind w:right="89" w:hanging="277"/>
              <w:jc w:val="left"/>
              <w:rPr>
                <w:rFonts w:ascii="標楷體" w:eastAsia="標楷體" w:hAnsi="標楷體"/>
                <w:spacing w:val="-2"/>
                <w:sz w:val="21"/>
              </w:rPr>
            </w:pPr>
            <w:r w:rsidRPr="000D5ED6">
              <w:rPr>
                <w:rFonts w:ascii="標楷體" w:eastAsia="標楷體" w:hAnsi="標楷體"/>
                <w:spacing w:val="-2"/>
                <w:sz w:val="21"/>
              </w:rPr>
              <w:t>清洗範圍需包含門市直招、橫招、騎樓橫招、小招、光世代…</w:t>
            </w:r>
            <w:r w:rsidRPr="000D5ED6">
              <w:rPr>
                <w:rFonts w:ascii="標楷體" w:eastAsia="標楷體" w:hAnsi="標楷體"/>
                <w:spacing w:val="-12"/>
                <w:sz w:val="21"/>
              </w:rPr>
              <w:t>等，依各門市實際招牌</w:t>
            </w:r>
            <w:r w:rsidRPr="000D5ED6">
              <w:rPr>
                <w:rFonts w:ascii="標楷體" w:eastAsia="標楷體" w:hAnsi="標楷體" w:hint="eastAsia"/>
                <w:spacing w:val="-4"/>
                <w:sz w:val="21"/>
              </w:rPr>
              <w:t>樣式</w:t>
            </w:r>
            <w:r w:rsidRPr="000D5ED6">
              <w:rPr>
                <w:rFonts w:ascii="標楷體" w:eastAsia="標楷體" w:hAnsi="標楷體"/>
                <w:spacing w:val="-4"/>
                <w:sz w:val="21"/>
              </w:rPr>
              <w:t>清洗。</w:t>
            </w:r>
          </w:p>
          <w:p w14:paraId="14B6CCBA" w14:textId="7913AC81" w:rsidR="005B1893" w:rsidRPr="008125F3" w:rsidRDefault="00EF08D2" w:rsidP="008125F3">
            <w:pPr>
              <w:pStyle w:val="TableParagraph"/>
              <w:numPr>
                <w:ilvl w:val="0"/>
                <w:numId w:val="41"/>
              </w:numPr>
              <w:tabs>
                <w:tab w:val="left" w:pos="470"/>
                <w:tab w:val="left" w:pos="525"/>
              </w:tabs>
              <w:spacing w:before="0" w:line="242" w:lineRule="auto"/>
              <w:ind w:right="89" w:hanging="277"/>
              <w:jc w:val="left"/>
              <w:rPr>
                <w:rFonts w:ascii="標楷體" w:eastAsia="標楷體" w:hAnsi="標楷體"/>
                <w:spacing w:val="-2"/>
                <w:sz w:val="21"/>
              </w:rPr>
            </w:pPr>
            <w:r w:rsidRPr="008125F3">
              <w:rPr>
                <w:rFonts w:ascii="標楷體" w:eastAsia="標楷體" w:hAnsi="標楷體"/>
                <w:spacing w:val="-9"/>
                <w:sz w:val="21"/>
              </w:rPr>
              <w:t>此報價需含吊車費用</w:t>
            </w:r>
          </w:p>
        </w:tc>
      </w:tr>
      <w:tr w:rsidR="005B1893" w:rsidRPr="000D5ED6" w14:paraId="3EA32DA4" w14:textId="77777777" w:rsidTr="004A5306">
        <w:trPr>
          <w:trHeight w:val="810"/>
        </w:trPr>
        <w:tc>
          <w:tcPr>
            <w:tcW w:w="537" w:type="dxa"/>
            <w:vMerge/>
            <w:tcBorders>
              <w:top w:val="nil"/>
            </w:tcBorders>
          </w:tcPr>
          <w:p w14:paraId="6D583328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448" w:type="dxa"/>
          </w:tcPr>
          <w:p w14:paraId="6BAF6609" w14:textId="2F322441" w:rsidR="005B1893" w:rsidRPr="00260756" w:rsidRDefault="00BD30D8" w:rsidP="00154A68">
            <w:pPr>
              <w:pStyle w:val="TableParagraph"/>
              <w:spacing w:beforeLines="50" w:before="120"/>
              <w:ind w:left="0" w:rightChars="6" w:right="13"/>
              <w:rPr>
                <w:rFonts w:ascii="標楷體" w:eastAsia="標楷體" w:hAnsi="標楷體"/>
                <w:spacing w:val="-4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橫招</w:t>
            </w:r>
            <w:r w:rsidR="00260756" w:rsidRPr="000D5ED6">
              <w:rPr>
                <w:rFonts w:ascii="標楷體" w:eastAsia="標楷體" w:hAnsi="標楷體"/>
                <w:spacing w:val="-4"/>
                <w:sz w:val="21"/>
              </w:rPr>
              <w:t>內</w:t>
            </w:r>
            <w:r w:rsidR="00260756" w:rsidRPr="000D5ED6">
              <w:rPr>
                <w:rFonts w:ascii="標楷體" w:eastAsia="標楷體" w:hAnsi="標楷體" w:hint="eastAsia"/>
                <w:spacing w:val="-4"/>
                <w:sz w:val="21"/>
              </w:rPr>
              <w:t>部、外</w:t>
            </w:r>
            <w:r w:rsidR="00260756" w:rsidRPr="000D5ED6">
              <w:rPr>
                <w:rFonts w:ascii="標楷體" w:eastAsia="標楷體" w:hAnsi="標楷體"/>
                <w:spacing w:val="-4"/>
                <w:sz w:val="21"/>
              </w:rPr>
              <w:t>部清洗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14:paraId="42EA65AC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97" w:type="dxa"/>
            <w:vMerge/>
            <w:tcBorders>
              <w:top w:val="nil"/>
            </w:tcBorders>
          </w:tcPr>
          <w:p w14:paraId="354B61CF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17" w:type="dxa"/>
          </w:tcPr>
          <w:p w14:paraId="27F41260" w14:textId="77777777" w:rsidR="005B1893" w:rsidRPr="000D5ED6" w:rsidRDefault="00BD30D8">
            <w:pPr>
              <w:pStyle w:val="TableParagraph"/>
              <w:spacing w:before="251"/>
              <w:ind w:left="17" w:right="3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橫招</w:t>
            </w:r>
          </w:p>
        </w:tc>
        <w:tc>
          <w:tcPr>
            <w:tcW w:w="2990" w:type="dxa"/>
          </w:tcPr>
          <w:p w14:paraId="5971ADFD" w14:textId="77777777" w:rsidR="005B1893" w:rsidRPr="000D5ED6" w:rsidRDefault="00BD30D8">
            <w:pPr>
              <w:pStyle w:val="TableParagraph"/>
              <w:spacing w:before="0"/>
              <w:ind w:left="110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6DC45F40" wp14:editId="21871A61">
                  <wp:extent cx="1684592" cy="50292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592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  <w:vMerge/>
            <w:tcBorders>
              <w:top w:val="nil"/>
            </w:tcBorders>
          </w:tcPr>
          <w:p w14:paraId="792C96D4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5B1893" w:rsidRPr="000D5ED6" w14:paraId="1C7471CB" w14:textId="77777777" w:rsidTr="004A5306">
        <w:trPr>
          <w:trHeight w:val="595"/>
        </w:trPr>
        <w:tc>
          <w:tcPr>
            <w:tcW w:w="537" w:type="dxa"/>
            <w:vMerge/>
            <w:tcBorders>
              <w:top w:val="nil"/>
            </w:tcBorders>
          </w:tcPr>
          <w:p w14:paraId="151AB257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448" w:type="dxa"/>
          </w:tcPr>
          <w:p w14:paraId="3C386B34" w14:textId="77777777" w:rsidR="005B1893" w:rsidRPr="000D5ED6" w:rsidRDefault="00BD30D8" w:rsidP="004A5306">
            <w:pPr>
              <w:pStyle w:val="TableParagraph"/>
              <w:spacing w:before="147"/>
              <w:ind w:left="12" w:right="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4"/>
                <w:sz w:val="21"/>
              </w:rPr>
              <w:t>騎樓招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14:paraId="5B757B30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97" w:type="dxa"/>
            <w:vMerge/>
            <w:tcBorders>
              <w:top w:val="nil"/>
            </w:tcBorders>
          </w:tcPr>
          <w:p w14:paraId="4503BD59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17" w:type="dxa"/>
          </w:tcPr>
          <w:p w14:paraId="3B83E22A" w14:textId="77777777" w:rsidR="005B1893" w:rsidRPr="000D5ED6" w:rsidRDefault="00BD30D8">
            <w:pPr>
              <w:pStyle w:val="TableParagraph"/>
              <w:spacing w:before="147"/>
              <w:ind w:left="17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4"/>
                <w:sz w:val="21"/>
              </w:rPr>
              <w:t>騎樓橫招</w:t>
            </w:r>
          </w:p>
        </w:tc>
        <w:tc>
          <w:tcPr>
            <w:tcW w:w="2990" w:type="dxa"/>
          </w:tcPr>
          <w:p w14:paraId="4D882F23" w14:textId="77777777" w:rsidR="005B1893" w:rsidRPr="000D5ED6" w:rsidRDefault="00BD30D8">
            <w:pPr>
              <w:pStyle w:val="TableParagraph"/>
              <w:spacing w:before="0"/>
              <w:ind w:left="110" w:right="-44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570BC617" wp14:editId="79BB4BCD">
                  <wp:extent cx="1751758" cy="320039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758" cy="320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  <w:vMerge/>
            <w:tcBorders>
              <w:top w:val="nil"/>
            </w:tcBorders>
          </w:tcPr>
          <w:p w14:paraId="7C852F4C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5B1893" w:rsidRPr="000D5ED6" w14:paraId="60E446E2" w14:textId="77777777" w:rsidTr="004A5306">
        <w:trPr>
          <w:trHeight w:val="1366"/>
        </w:trPr>
        <w:tc>
          <w:tcPr>
            <w:tcW w:w="537" w:type="dxa"/>
            <w:vMerge/>
            <w:tcBorders>
              <w:top w:val="nil"/>
            </w:tcBorders>
          </w:tcPr>
          <w:p w14:paraId="3A3E43E6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448" w:type="dxa"/>
            <w:vAlign w:val="center"/>
          </w:tcPr>
          <w:p w14:paraId="31BD1014" w14:textId="77777777" w:rsidR="005B1893" w:rsidRPr="000D5ED6" w:rsidRDefault="00BD30D8" w:rsidP="004A5306">
            <w:pPr>
              <w:pStyle w:val="TableParagraph"/>
              <w:spacing w:before="0" w:line="244" w:lineRule="auto"/>
              <w:ind w:left="0" w:right="9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20"/>
                <w:sz w:val="21"/>
              </w:rPr>
              <w:t>小招、光世</w:t>
            </w:r>
            <w:r w:rsidRPr="000D5ED6">
              <w:rPr>
                <w:rFonts w:ascii="標楷體" w:eastAsia="標楷體" w:hAnsi="標楷體"/>
                <w:spacing w:val="-10"/>
                <w:sz w:val="21"/>
              </w:rPr>
              <w:t>代</w:t>
            </w:r>
          </w:p>
        </w:tc>
        <w:tc>
          <w:tcPr>
            <w:tcW w:w="633" w:type="dxa"/>
            <w:vMerge/>
            <w:tcBorders>
              <w:top w:val="nil"/>
            </w:tcBorders>
          </w:tcPr>
          <w:p w14:paraId="3D1EA0CA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897" w:type="dxa"/>
            <w:vMerge/>
            <w:tcBorders>
              <w:top w:val="nil"/>
            </w:tcBorders>
          </w:tcPr>
          <w:p w14:paraId="5B0B47D6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17" w:type="dxa"/>
            <w:vAlign w:val="center"/>
          </w:tcPr>
          <w:p w14:paraId="4C1D752B" w14:textId="77777777" w:rsidR="004A5306" w:rsidRPr="000D5ED6" w:rsidRDefault="00BD30D8" w:rsidP="008F321C">
            <w:pPr>
              <w:pStyle w:val="TableParagraph"/>
              <w:spacing w:before="0" w:line="244" w:lineRule="auto"/>
              <w:ind w:left="0" w:right="197"/>
              <w:rPr>
                <w:rFonts w:ascii="標楷體" w:eastAsia="標楷體" w:hAnsi="標楷體"/>
                <w:spacing w:val="-6"/>
                <w:sz w:val="21"/>
              </w:rPr>
            </w:pPr>
            <w:r w:rsidRPr="000D5ED6">
              <w:rPr>
                <w:rFonts w:ascii="標楷體" w:eastAsia="標楷體" w:hAnsi="標楷體"/>
                <w:spacing w:val="-6"/>
                <w:sz w:val="21"/>
              </w:rPr>
              <w:t>小招</w:t>
            </w:r>
          </w:p>
          <w:p w14:paraId="717ED70D" w14:textId="1CCD10A5" w:rsidR="005B1893" w:rsidRPr="000D5ED6" w:rsidRDefault="004A5306" w:rsidP="008F321C">
            <w:pPr>
              <w:pStyle w:val="TableParagraph"/>
              <w:spacing w:before="0" w:line="244" w:lineRule="auto"/>
              <w:ind w:left="0" w:right="197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 w:hint="eastAsia"/>
                <w:spacing w:val="-6"/>
                <w:sz w:val="21"/>
              </w:rPr>
              <w:t>(</w:t>
            </w:r>
            <w:r w:rsidR="00BD30D8" w:rsidRPr="000D5ED6">
              <w:rPr>
                <w:rFonts w:ascii="標楷體" w:eastAsia="標楷體" w:hAnsi="標楷體"/>
                <w:spacing w:val="-4"/>
                <w:sz w:val="21"/>
              </w:rPr>
              <w:t>光世代</w:t>
            </w:r>
            <w:r w:rsidRPr="000D5ED6">
              <w:rPr>
                <w:rFonts w:ascii="標楷體" w:eastAsia="標楷體" w:hAnsi="標楷體" w:hint="eastAsia"/>
                <w:spacing w:val="-4"/>
                <w:sz w:val="21"/>
              </w:rPr>
              <w:t>)</w:t>
            </w:r>
          </w:p>
        </w:tc>
        <w:tc>
          <w:tcPr>
            <w:tcW w:w="2990" w:type="dxa"/>
          </w:tcPr>
          <w:p w14:paraId="2A0D0709" w14:textId="77777777" w:rsidR="005B1893" w:rsidRPr="000D5ED6" w:rsidRDefault="00BD30D8">
            <w:pPr>
              <w:pStyle w:val="TableParagraph"/>
              <w:spacing w:before="0"/>
              <w:ind w:left="110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2157E372" wp14:editId="43BD5C83">
                  <wp:extent cx="1021358" cy="848106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358" cy="848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  <w:vMerge/>
            <w:tcBorders>
              <w:top w:val="nil"/>
            </w:tcBorders>
          </w:tcPr>
          <w:p w14:paraId="50D39ABE" w14:textId="77777777" w:rsidR="005B1893" w:rsidRPr="000D5ED6" w:rsidRDefault="005B1893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5B1893" w:rsidRPr="000D5ED6" w14:paraId="59E26BF3" w14:textId="77777777" w:rsidTr="004A5306">
        <w:trPr>
          <w:trHeight w:val="1213"/>
        </w:trPr>
        <w:tc>
          <w:tcPr>
            <w:tcW w:w="537" w:type="dxa"/>
            <w:vAlign w:val="center"/>
          </w:tcPr>
          <w:p w14:paraId="4335F271" w14:textId="77777777" w:rsidR="005B1893" w:rsidRPr="000D5ED6" w:rsidRDefault="00BD30D8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2</w:t>
            </w:r>
          </w:p>
        </w:tc>
        <w:tc>
          <w:tcPr>
            <w:tcW w:w="1448" w:type="dxa"/>
            <w:vAlign w:val="center"/>
          </w:tcPr>
          <w:p w14:paraId="077C2917" w14:textId="77777777" w:rsidR="005B1893" w:rsidRPr="000D5ED6" w:rsidRDefault="00BD30D8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5"/>
                <w:sz w:val="21"/>
              </w:rPr>
              <w:t>吊車</w:t>
            </w:r>
          </w:p>
        </w:tc>
        <w:tc>
          <w:tcPr>
            <w:tcW w:w="633" w:type="dxa"/>
            <w:vAlign w:val="center"/>
          </w:tcPr>
          <w:p w14:paraId="781295FF" w14:textId="4AE26F8A" w:rsidR="005B1893" w:rsidRPr="000D5ED6" w:rsidRDefault="008125F3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 w:rsidRPr="00221308">
              <w:rPr>
                <w:rFonts w:ascii="標楷體" w:eastAsia="標楷體" w:hAnsi="標楷體" w:hint="eastAsia"/>
                <w:color w:val="000000" w:themeColor="text1"/>
                <w:spacing w:val="-5"/>
                <w:sz w:val="21"/>
              </w:rPr>
              <w:t>5</w:t>
            </w:r>
            <w:r w:rsidR="00702DE4" w:rsidRPr="00221308">
              <w:rPr>
                <w:rFonts w:ascii="標楷體" w:eastAsia="標楷體" w:hAnsi="標楷體" w:hint="eastAsia"/>
                <w:color w:val="000000" w:themeColor="text1"/>
                <w:spacing w:val="-5"/>
                <w:sz w:val="21"/>
              </w:rPr>
              <w:t>4</w:t>
            </w:r>
          </w:p>
        </w:tc>
        <w:tc>
          <w:tcPr>
            <w:tcW w:w="897" w:type="dxa"/>
            <w:vAlign w:val="center"/>
          </w:tcPr>
          <w:p w14:paraId="3D55C808" w14:textId="612C175E" w:rsidR="005B1893" w:rsidRPr="000D5ED6" w:rsidRDefault="008125F3" w:rsidP="004A5306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spacing w:val="-10"/>
                <w:sz w:val="21"/>
              </w:rPr>
              <w:t>趟</w:t>
            </w:r>
          </w:p>
        </w:tc>
        <w:tc>
          <w:tcPr>
            <w:tcW w:w="4207" w:type="dxa"/>
            <w:gridSpan w:val="2"/>
          </w:tcPr>
          <w:p w14:paraId="1EE79D5F" w14:textId="77777777" w:rsidR="005B1893" w:rsidRPr="000D5ED6" w:rsidRDefault="00BD30D8">
            <w:pPr>
              <w:pStyle w:val="TableParagraph"/>
              <w:spacing w:before="0"/>
              <w:ind w:left="334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5292EE19" wp14:editId="69C50D1F">
                  <wp:extent cx="2129516" cy="750951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516" cy="750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</w:tcPr>
          <w:p w14:paraId="368CFD69" w14:textId="77777777" w:rsidR="005B1893" w:rsidRPr="000D5ED6" w:rsidRDefault="005B1893">
            <w:pPr>
              <w:pStyle w:val="TableParagraph"/>
              <w:spacing w:before="0"/>
              <w:ind w:left="0"/>
              <w:jc w:val="left"/>
              <w:rPr>
                <w:rFonts w:ascii="標楷體" w:eastAsia="標楷體" w:hAnsi="標楷體"/>
                <w:sz w:val="24"/>
              </w:rPr>
            </w:pPr>
          </w:p>
        </w:tc>
      </w:tr>
      <w:tr w:rsidR="005B1893" w:rsidRPr="000D5ED6" w14:paraId="56A169B7" w14:textId="77777777" w:rsidTr="009A4EEF">
        <w:trPr>
          <w:trHeight w:val="1323"/>
        </w:trPr>
        <w:tc>
          <w:tcPr>
            <w:tcW w:w="537" w:type="dxa"/>
            <w:vAlign w:val="center"/>
          </w:tcPr>
          <w:p w14:paraId="60913C81" w14:textId="77777777" w:rsidR="005B1893" w:rsidRPr="000D5ED6" w:rsidRDefault="00BD30D8" w:rsidP="004A5306">
            <w:pPr>
              <w:pStyle w:val="TableParagraph"/>
              <w:spacing w:before="1"/>
              <w:ind w:left="0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3</w:t>
            </w:r>
          </w:p>
        </w:tc>
        <w:tc>
          <w:tcPr>
            <w:tcW w:w="1448" w:type="dxa"/>
            <w:vAlign w:val="center"/>
          </w:tcPr>
          <w:p w14:paraId="0D3FAEB6" w14:textId="77777777" w:rsidR="005B1893" w:rsidRPr="000D5ED6" w:rsidRDefault="00BD30D8" w:rsidP="004A5306">
            <w:pPr>
              <w:pStyle w:val="TableParagraph"/>
              <w:spacing w:before="1"/>
              <w:ind w:left="0" w:right="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2"/>
                <w:sz w:val="21"/>
              </w:rPr>
              <w:t>LED</w:t>
            </w:r>
            <w:r w:rsidRPr="000D5ED6">
              <w:rPr>
                <w:rFonts w:ascii="標楷體" w:eastAsia="標楷體" w:hAnsi="標楷體"/>
                <w:spacing w:val="-20"/>
                <w:sz w:val="21"/>
              </w:rPr>
              <w:t xml:space="preserve"> 燈管</w:t>
            </w:r>
          </w:p>
        </w:tc>
        <w:tc>
          <w:tcPr>
            <w:tcW w:w="633" w:type="dxa"/>
            <w:vAlign w:val="center"/>
          </w:tcPr>
          <w:p w14:paraId="247387A0" w14:textId="6DCF6BE7" w:rsidR="005B1893" w:rsidRPr="000D5ED6" w:rsidRDefault="008125F3" w:rsidP="004A5306">
            <w:pPr>
              <w:pStyle w:val="TableParagraph"/>
              <w:spacing w:before="1"/>
              <w:ind w:left="0"/>
              <w:rPr>
                <w:rFonts w:ascii="標楷體" w:eastAsia="標楷體" w:hAnsi="標楷體"/>
                <w:sz w:val="21"/>
              </w:rPr>
            </w:pPr>
            <w:r>
              <w:rPr>
                <w:rFonts w:ascii="標楷體" w:eastAsia="標楷體" w:hAnsi="標楷體" w:hint="eastAsia"/>
                <w:spacing w:val="-4"/>
                <w:sz w:val="21"/>
              </w:rPr>
              <w:t>2160</w:t>
            </w:r>
          </w:p>
        </w:tc>
        <w:tc>
          <w:tcPr>
            <w:tcW w:w="897" w:type="dxa"/>
            <w:vAlign w:val="center"/>
          </w:tcPr>
          <w:p w14:paraId="0E114043" w14:textId="77777777" w:rsidR="005B1893" w:rsidRPr="000D5ED6" w:rsidRDefault="00BD30D8" w:rsidP="004A5306">
            <w:pPr>
              <w:pStyle w:val="TableParagraph"/>
              <w:spacing w:before="1"/>
              <w:ind w:left="0" w:right="5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10"/>
                <w:sz w:val="21"/>
              </w:rPr>
              <w:t>支</w:t>
            </w:r>
          </w:p>
        </w:tc>
        <w:tc>
          <w:tcPr>
            <w:tcW w:w="4207" w:type="dxa"/>
            <w:gridSpan w:val="2"/>
          </w:tcPr>
          <w:p w14:paraId="46DB150B" w14:textId="77777777" w:rsidR="005B1893" w:rsidRPr="000D5ED6" w:rsidRDefault="00BD30D8">
            <w:pPr>
              <w:pStyle w:val="TableParagraph"/>
              <w:spacing w:before="0"/>
              <w:ind w:left="1131"/>
              <w:jc w:val="left"/>
              <w:rPr>
                <w:rFonts w:ascii="標楷體" w:eastAsia="標楷體" w:hAnsi="標楷體"/>
                <w:sz w:val="20"/>
              </w:rPr>
            </w:pPr>
            <w:r w:rsidRPr="000D5ED6">
              <w:rPr>
                <w:rFonts w:ascii="標楷體" w:eastAsia="標楷體" w:hAnsi="標楷體"/>
                <w:noProof/>
                <w:sz w:val="20"/>
              </w:rPr>
              <w:drawing>
                <wp:inline distT="0" distB="0" distL="0" distR="0" wp14:anchorId="47954883" wp14:editId="450B92CB">
                  <wp:extent cx="1144445" cy="827532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445" cy="827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2" w:type="dxa"/>
            <w:vAlign w:val="center"/>
          </w:tcPr>
          <w:p w14:paraId="26843BEB" w14:textId="77777777" w:rsidR="008125F3" w:rsidRDefault="00EF08D2" w:rsidP="008125F3">
            <w:pPr>
              <w:pStyle w:val="TableParagraph"/>
              <w:numPr>
                <w:ilvl w:val="0"/>
                <w:numId w:val="42"/>
              </w:numPr>
              <w:tabs>
                <w:tab w:val="left" w:pos="362"/>
              </w:tabs>
              <w:spacing w:before="0"/>
              <w:ind w:hanging="411"/>
              <w:jc w:val="left"/>
              <w:rPr>
                <w:rFonts w:ascii="標楷體" w:eastAsia="標楷體" w:hAnsi="標楷體"/>
                <w:sz w:val="21"/>
              </w:rPr>
            </w:pPr>
            <w:r w:rsidRPr="000D5ED6">
              <w:rPr>
                <w:rFonts w:ascii="標楷體" w:eastAsia="標楷體" w:hAnsi="標楷體"/>
                <w:spacing w:val="-4"/>
                <w:sz w:val="21"/>
              </w:rPr>
              <w:t>保固一年。</w:t>
            </w:r>
          </w:p>
          <w:p w14:paraId="4C6B978A" w14:textId="656D207D" w:rsidR="005B1893" w:rsidRPr="008125F3" w:rsidRDefault="00EF08D2" w:rsidP="008125F3">
            <w:pPr>
              <w:pStyle w:val="TableParagraph"/>
              <w:numPr>
                <w:ilvl w:val="0"/>
                <w:numId w:val="42"/>
              </w:numPr>
              <w:tabs>
                <w:tab w:val="left" w:pos="362"/>
              </w:tabs>
              <w:spacing w:before="0"/>
              <w:ind w:hanging="411"/>
              <w:jc w:val="left"/>
              <w:rPr>
                <w:rFonts w:ascii="標楷體" w:eastAsia="標楷體" w:hAnsi="標楷體"/>
                <w:sz w:val="21"/>
              </w:rPr>
            </w:pPr>
            <w:r w:rsidRPr="008125F3">
              <w:rPr>
                <w:rFonts w:ascii="標楷體" w:eastAsia="標楷體" w:hAnsi="標楷體"/>
                <w:spacing w:val="-9"/>
                <w:sz w:val="21"/>
              </w:rPr>
              <w:t>此報價需含更換工資</w:t>
            </w:r>
            <w:r w:rsidRPr="008125F3">
              <w:rPr>
                <w:rFonts w:ascii="標楷體" w:eastAsia="標楷體" w:hAnsi="標楷體" w:hint="eastAsia"/>
                <w:spacing w:val="-9"/>
                <w:sz w:val="21"/>
              </w:rPr>
              <w:t>。</w:t>
            </w:r>
          </w:p>
        </w:tc>
      </w:tr>
    </w:tbl>
    <w:p w14:paraId="0961707E" w14:textId="77777777" w:rsidR="005B1893" w:rsidRPr="000D5ED6" w:rsidRDefault="00BD30D8">
      <w:pPr>
        <w:pStyle w:val="a4"/>
        <w:ind w:left="763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21"/>
        </w:rPr>
        <w:t xml:space="preserve">備註 </w:t>
      </w:r>
      <w:r w:rsidRPr="000D5ED6">
        <w:rPr>
          <w:rFonts w:ascii="標楷體" w:eastAsia="標楷體" w:hAnsi="標楷體"/>
        </w:rPr>
        <w:t>1:</w:t>
      </w:r>
      <w:r w:rsidRPr="000D5ED6">
        <w:rPr>
          <w:rFonts w:ascii="標楷體" w:eastAsia="標楷體" w:hAnsi="標楷體"/>
          <w:spacing w:val="-1"/>
        </w:rPr>
        <w:t xml:space="preserve"> 只維修更換燈管不需清洗時，需依報價承接施作，不得產生額外費用。</w:t>
      </w:r>
    </w:p>
    <w:p w14:paraId="7A255189" w14:textId="77777777" w:rsidR="005B1893" w:rsidRPr="00547B52" w:rsidRDefault="005B1893">
      <w:pPr>
        <w:pStyle w:val="a4"/>
        <w:rPr>
          <w:rFonts w:ascii="標楷體" w:eastAsia="標楷體" w:hAnsi="標楷體"/>
        </w:rPr>
        <w:sectPr w:rsidR="005B1893" w:rsidRPr="00547B52">
          <w:footerReference w:type="default" r:id="rId13"/>
          <w:type w:val="continuous"/>
          <w:pgSz w:w="11910" w:h="16840"/>
          <w:pgMar w:top="1060" w:right="850" w:bottom="1060" w:left="850" w:header="0" w:footer="870" w:gutter="0"/>
          <w:pgNumType w:start="1"/>
          <w:cols w:space="720"/>
        </w:sectPr>
      </w:pPr>
    </w:p>
    <w:p w14:paraId="591F1E32" w14:textId="77777777" w:rsidR="002E5478" w:rsidRPr="002E5478" w:rsidRDefault="00BD30D8" w:rsidP="00AB3C4F">
      <w:pPr>
        <w:pStyle w:val="a6"/>
        <w:numPr>
          <w:ilvl w:val="0"/>
          <w:numId w:val="5"/>
        </w:numPr>
        <w:tabs>
          <w:tab w:val="left" w:pos="709"/>
        </w:tabs>
        <w:spacing w:before="34" w:line="242" w:lineRule="auto"/>
        <w:ind w:left="993" w:right="221" w:hanging="284"/>
        <w:rPr>
          <w:rFonts w:ascii="標楷體" w:eastAsia="標楷體" w:hAnsi="標楷體"/>
          <w:b/>
          <w:bCs/>
          <w:spacing w:val="-10"/>
          <w:sz w:val="24"/>
          <w:szCs w:val="24"/>
        </w:rPr>
      </w:pPr>
      <w:r w:rsidRPr="000D5ED6">
        <w:rPr>
          <w:rFonts w:ascii="標楷體" w:eastAsia="標楷體" w:hAnsi="標楷體"/>
          <w:spacing w:val="-9"/>
          <w:sz w:val="24"/>
          <w:szCs w:val="24"/>
        </w:rPr>
        <w:lastRenderedPageBreak/>
        <w:t>招牌清洗：</w:t>
      </w:r>
    </w:p>
    <w:p w14:paraId="04B5E4B7" w14:textId="2FB5A759" w:rsidR="005B1893" w:rsidRPr="00221308" w:rsidRDefault="00BD30D8" w:rsidP="002E5478">
      <w:pPr>
        <w:pStyle w:val="a6"/>
        <w:numPr>
          <w:ilvl w:val="0"/>
          <w:numId w:val="44"/>
        </w:numPr>
        <w:tabs>
          <w:tab w:val="left" w:pos="709"/>
        </w:tabs>
        <w:spacing w:before="34" w:line="242" w:lineRule="auto"/>
        <w:ind w:right="221"/>
        <w:rPr>
          <w:rFonts w:ascii="標楷體" w:eastAsia="標楷體" w:hAnsi="標楷體"/>
          <w:b/>
          <w:bCs/>
          <w:color w:val="000000" w:themeColor="text1"/>
          <w:spacing w:val="-10"/>
          <w:sz w:val="24"/>
          <w:szCs w:val="24"/>
        </w:rPr>
      </w:pPr>
      <w:r w:rsidRPr="000D5ED6">
        <w:rPr>
          <w:rFonts w:ascii="標楷體" w:eastAsia="標楷體" w:hAnsi="標楷體"/>
          <w:spacing w:val="-9"/>
          <w:sz w:val="24"/>
          <w:szCs w:val="24"/>
        </w:rPr>
        <w:t xml:space="preserve">需使用 </w:t>
      </w:r>
      <w:r w:rsidRPr="000D5ED6">
        <w:rPr>
          <w:rFonts w:ascii="標楷體" w:eastAsia="標楷體" w:hAnsi="標楷體"/>
          <w:spacing w:val="-2"/>
          <w:sz w:val="24"/>
          <w:szCs w:val="24"/>
        </w:rPr>
        <w:t>3M</w:t>
      </w:r>
      <w:r w:rsidRPr="000D5ED6">
        <w:rPr>
          <w:rFonts w:ascii="標楷體" w:eastAsia="標楷體" w:hAnsi="標楷體"/>
          <w:spacing w:val="-10"/>
          <w:sz w:val="24"/>
          <w:szCs w:val="24"/>
        </w:rPr>
        <w:t xml:space="preserve"> 招牌專用洗劑(</w:t>
      </w:r>
      <w:r w:rsidR="00F60C19" w:rsidRPr="000D5ED6">
        <w:rPr>
          <w:rFonts w:ascii="標楷體" w:eastAsia="標楷體" w:hAnsi="標楷體"/>
          <w:spacing w:val="-10"/>
          <w:sz w:val="24"/>
          <w:szCs w:val="24"/>
        </w:rPr>
        <w:t>3M™</w:t>
      </w:r>
      <w:r w:rsidRPr="000D5ED6">
        <w:rPr>
          <w:rFonts w:ascii="標楷體" w:eastAsia="標楷體" w:hAnsi="標楷體"/>
          <w:spacing w:val="-2"/>
          <w:sz w:val="24"/>
          <w:szCs w:val="24"/>
        </w:rPr>
        <w:t>General</w:t>
      </w:r>
      <w:r w:rsidRPr="000D5ED6">
        <w:rPr>
          <w:rFonts w:ascii="標楷體" w:eastAsia="標楷體" w:hAnsi="標楷體"/>
          <w:spacing w:val="-28"/>
          <w:sz w:val="24"/>
          <w:szCs w:val="24"/>
        </w:rPr>
        <w:t xml:space="preserve"> </w:t>
      </w:r>
      <w:r w:rsidRPr="000D5ED6">
        <w:rPr>
          <w:rFonts w:ascii="標楷體" w:eastAsia="標楷體" w:hAnsi="標楷體"/>
          <w:spacing w:val="-2"/>
          <w:sz w:val="24"/>
          <w:szCs w:val="24"/>
        </w:rPr>
        <w:t>Purpose</w:t>
      </w:r>
      <w:r w:rsidRPr="000D5ED6">
        <w:rPr>
          <w:rFonts w:ascii="標楷體" w:eastAsia="標楷體" w:hAnsi="標楷體"/>
          <w:spacing w:val="-28"/>
          <w:sz w:val="24"/>
          <w:szCs w:val="24"/>
        </w:rPr>
        <w:t xml:space="preserve"> </w:t>
      </w:r>
      <w:r w:rsidRPr="000D5ED6">
        <w:rPr>
          <w:rFonts w:ascii="標楷體" w:eastAsia="標楷體" w:hAnsi="標楷體"/>
          <w:spacing w:val="-2"/>
          <w:sz w:val="24"/>
          <w:szCs w:val="24"/>
        </w:rPr>
        <w:t>Cleaner</w:t>
      </w:r>
      <w:r w:rsidRPr="000D5ED6">
        <w:rPr>
          <w:rFonts w:ascii="標楷體" w:eastAsia="標楷體" w:hAnsi="標楷體"/>
          <w:spacing w:val="-28"/>
          <w:sz w:val="24"/>
          <w:szCs w:val="24"/>
        </w:rPr>
        <w:t xml:space="preserve"> </w:t>
      </w:r>
      <w:r w:rsidRPr="000D5ED6">
        <w:rPr>
          <w:rFonts w:ascii="標楷體" w:eastAsia="標楷體" w:hAnsi="標楷體"/>
          <w:spacing w:val="-2"/>
          <w:sz w:val="24"/>
          <w:szCs w:val="24"/>
        </w:rPr>
        <w:t>Concentrate)進行清洗作</w:t>
      </w:r>
      <w:r w:rsidRPr="00221308">
        <w:rPr>
          <w:rFonts w:ascii="標楷體" w:eastAsia="標楷體" w:hAnsi="標楷體"/>
          <w:color w:val="000000" w:themeColor="text1"/>
          <w:spacing w:val="-2"/>
          <w:sz w:val="24"/>
          <w:szCs w:val="24"/>
        </w:rPr>
        <w:t>業，履約期間如遇無法供貨之情形，需使用同等級的工業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用</w:t>
      </w:r>
      <w:r w:rsidRPr="00221308">
        <w:rPr>
          <w:rFonts w:ascii="標楷體" w:eastAsia="標楷體" w:hAnsi="標楷體"/>
          <w:color w:val="000000" w:themeColor="text1"/>
          <w:spacing w:val="-2"/>
          <w:sz w:val="24"/>
          <w:szCs w:val="24"/>
        </w:rPr>
        <w:t>除油</w:t>
      </w:r>
      <w:r w:rsidR="0020104A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、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除</w:t>
      </w:r>
      <w:r w:rsidRPr="00221308">
        <w:rPr>
          <w:rFonts w:ascii="標楷體" w:eastAsia="標楷體" w:hAnsi="標楷體"/>
          <w:color w:val="000000" w:themeColor="text1"/>
          <w:spacing w:val="-2"/>
          <w:sz w:val="24"/>
          <w:szCs w:val="24"/>
        </w:rPr>
        <w:t>墨洗劑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替代，且不得降低清洗品質</w:t>
      </w:r>
      <w:r w:rsidRPr="00221308">
        <w:rPr>
          <w:rFonts w:ascii="標楷體" w:eastAsia="標楷體" w:hAnsi="標楷體"/>
          <w:color w:val="000000" w:themeColor="text1"/>
          <w:spacing w:val="-2"/>
          <w:sz w:val="24"/>
          <w:szCs w:val="24"/>
        </w:rPr>
        <w:t>。</w:t>
      </w:r>
    </w:p>
    <w:p w14:paraId="78CFA19F" w14:textId="72BEABBE" w:rsidR="002E5478" w:rsidRPr="00221308" w:rsidRDefault="002E5478" w:rsidP="00C86D96">
      <w:pPr>
        <w:pStyle w:val="a6"/>
        <w:numPr>
          <w:ilvl w:val="0"/>
          <w:numId w:val="44"/>
        </w:numPr>
        <w:tabs>
          <w:tab w:val="left" w:pos="709"/>
        </w:tabs>
        <w:spacing w:before="34" w:line="242" w:lineRule="auto"/>
        <w:ind w:right="221"/>
        <w:rPr>
          <w:rFonts w:ascii="標楷體" w:eastAsia="標楷體" w:hAnsi="標楷體"/>
          <w:color w:val="000000" w:themeColor="text1"/>
          <w:spacing w:val="-2"/>
          <w:sz w:val="24"/>
          <w:szCs w:val="24"/>
        </w:rPr>
      </w:pP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招牌內部及外部皆須清洗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，</w:t>
      </w:r>
      <w:r w:rsidR="00C86D96" w:rsidRPr="00221308">
        <w:rPr>
          <w:rFonts w:ascii="標楷體" w:eastAsia="標楷體" w:hAnsi="標楷體"/>
          <w:color w:val="000000" w:themeColor="text1"/>
          <w:spacing w:val="-2"/>
          <w:sz w:val="24"/>
          <w:szCs w:val="24"/>
        </w:rPr>
        <w:t>清洗完成後應確保表面無油污、灰塵及明顯汙漬殘留。</w:t>
      </w:r>
    </w:p>
    <w:p w14:paraId="30464BE4" w14:textId="50275541" w:rsidR="002E5478" w:rsidRPr="00221308" w:rsidRDefault="002E5478" w:rsidP="002E5478">
      <w:pPr>
        <w:pStyle w:val="a6"/>
        <w:numPr>
          <w:ilvl w:val="0"/>
          <w:numId w:val="44"/>
        </w:numPr>
        <w:tabs>
          <w:tab w:val="left" w:pos="709"/>
        </w:tabs>
        <w:spacing w:before="34" w:line="242" w:lineRule="auto"/>
        <w:ind w:right="221"/>
        <w:rPr>
          <w:rFonts w:ascii="標楷體" w:eastAsia="標楷體" w:hAnsi="標楷體"/>
          <w:b/>
          <w:bCs/>
          <w:color w:val="000000" w:themeColor="text1"/>
          <w:spacing w:val="-10"/>
          <w:sz w:val="24"/>
          <w:szCs w:val="24"/>
        </w:rPr>
      </w:pP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清洗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作業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時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應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檢視招牌</w:t>
      </w:r>
      <w:r w:rsidR="006952AD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固定構件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安全狀況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，</w:t>
      </w:r>
      <w:r w:rsidR="006952AD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若支架、懸吊構建、固定螺栓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發生</w:t>
      </w:r>
      <w:r w:rsidR="006952AD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鬆、裂、繡、歪、晃、空隙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或其它異常情形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，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需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拍照回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報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甲方，以利後續補強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、維修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作業</w:t>
      </w:r>
      <w:r w:rsidR="00C86D96"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執行</w:t>
      </w:r>
      <w:r w:rsidRPr="00221308">
        <w:rPr>
          <w:rFonts w:ascii="標楷體" w:eastAsia="標楷體" w:hAnsi="標楷體" w:hint="eastAsia"/>
          <w:color w:val="000000" w:themeColor="text1"/>
          <w:spacing w:val="-2"/>
          <w:sz w:val="24"/>
          <w:szCs w:val="24"/>
        </w:rPr>
        <w:t>。</w:t>
      </w:r>
    </w:p>
    <w:p w14:paraId="51140257" w14:textId="77777777" w:rsidR="005B1893" w:rsidRPr="00221308" w:rsidRDefault="00BD30D8" w:rsidP="00AB3C4F">
      <w:pPr>
        <w:pStyle w:val="a6"/>
        <w:numPr>
          <w:ilvl w:val="0"/>
          <w:numId w:val="5"/>
        </w:numPr>
        <w:tabs>
          <w:tab w:val="left" w:pos="1134"/>
        </w:tabs>
        <w:ind w:leftChars="322" w:firstLine="2"/>
        <w:rPr>
          <w:rFonts w:ascii="標楷體" w:eastAsia="標楷體" w:hAnsi="標楷體"/>
          <w:color w:val="000000" w:themeColor="text1"/>
          <w:sz w:val="24"/>
        </w:rPr>
      </w:pPr>
      <w:r w:rsidRPr="00221308">
        <w:rPr>
          <w:rFonts w:ascii="標楷體" w:eastAsia="標楷體" w:hAnsi="標楷體"/>
          <w:color w:val="000000" w:themeColor="text1"/>
          <w:spacing w:val="-2"/>
          <w:sz w:val="24"/>
        </w:rPr>
        <w:t>LED</w:t>
      </w:r>
      <w:r w:rsidRPr="00221308">
        <w:rPr>
          <w:rFonts w:ascii="標楷體" w:eastAsia="標楷體" w:hAnsi="標楷體"/>
          <w:color w:val="000000" w:themeColor="text1"/>
          <w:spacing w:val="-12"/>
          <w:sz w:val="24"/>
        </w:rPr>
        <w:t xml:space="preserve"> 燈管檢修：</w:t>
      </w:r>
    </w:p>
    <w:p w14:paraId="07AAB6D9" w14:textId="33633EA1" w:rsidR="005B1893" w:rsidRPr="000D5ED6" w:rsidRDefault="00BD30D8" w:rsidP="00CC65CC">
      <w:pPr>
        <w:pStyle w:val="a6"/>
        <w:numPr>
          <w:ilvl w:val="1"/>
          <w:numId w:val="5"/>
        </w:numPr>
        <w:tabs>
          <w:tab w:val="left" w:pos="851"/>
        </w:tabs>
        <w:spacing w:before="5"/>
        <w:ind w:left="1418" w:hanging="425"/>
        <w:rPr>
          <w:rFonts w:ascii="標楷體" w:eastAsia="標楷體" w:hAnsi="標楷體"/>
          <w:sz w:val="24"/>
        </w:rPr>
      </w:pPr>
      <w:r w:rsidRPr="000D5ED6">
        <w:rPr>
          <w:rFonts w:ascii="標楷體" w:eastAsia="標楷體" w:hAnsi="標楷體"/>
          <w:spacing w:val="-9"/>
          <w:sz w:val="24"/>
        </w:rPr>
        <w:t xml:space="preserve">防水等級需達 </w:t>
      </w:r>
      <w:r w:rsidRPr="000D5ED6">
        <w:rPr>
          <w:rFonts w:ascii="標楷體" w:eastAsia="標楷體" w:hAnsi="標楷體"/>
          <w:sz w:val="24"/>
        </w:rPr>
        <w:t>IP68(含)以上</w:t>
      </w:r>
      <w:r w:rsidR="00CC65CC" w:rsidRPr="006C1639">
        <w:rPr>
          <w:rFonts w:ascii="標楷體" w:eastAsia="標楷體" w:hAnsi="標楷體" w:hint="eastAsia"/>
          <w:sz w:val="24"/>
          <w:szCs w:val="24"/>
        </w:rPr>
        <w:t>且</w:t>
      </w:r>
      <w:r w:rsidR="00CC65CC" w:rsidRPr="00CC65CC">
        <w:rPr>
          <w:rFonts w:ascii="標楷體" w:eastAsia="標楷體" w:hAnsi="標楷體" w:hint="eastAsia"/>
          <w:color w:val="000000" w:themeColor="text1"/>
          <w:sz w:val="24"/>
          <w:szCs w:val="24"/>
        </w:rPr>
        <w:t>適用標準為CNS14335</w:t>
      </w:r>
      <w:r w:rsidRPr="000D5ED6">
        <w:rPr>
          <w:rFonts w:ascii="標楷體" w:eastAsia="標楷體" w:hAnsi="標楷體"/>
          <w:sz w:val="24"/>
        </w:rPr>
        <w:t>。</w:t>
      </w:r>
      <w:r w:rsidRPr="000D5ED6">
        <w:rPr>
          <w:rFonts w:ascii="標楷體" w:eastAsia="標楷體" w:hAnsi="標楷體"/>
          <w:spacing w:val="-1"/>
          <w:sz w:val="24"/>
        </w:rPr>
        <w:t>(請於投標文件檢附相關規格證明)</w:t>
      </w:r>
    </w:p>
    <w:p w14:paraId="3B35643F" w14:textId="06924769" w:rsidR="005B1893" w:rsidRPr="006C205A" w:rsidRDefault="00BD30D8" w:rsidP="00AB3C4F">
      <w:pPr>
        <w:pStyle w:val="a6"/>
        <w:numPr>
          <w:ilvl w:val="1"/>
          <w:numId w:val="5"/>
        </w:numPr>
        <w:tabs>
          <w:tab w:val="left" w:pos="1418"/>
        </w:tabs>
        <w:spacing w:before="4" w:line="242" w:lineRule="auto"/>
        <w:ind w:leftChars="451" w:left="1417" w:right="221" w:hangingChars="183" w:hanging="425"/>
        <w:rPr>
          <w:rFonts w:ascii="標楷體" w:eastAsia="標楷體" w:hAnsi="標楷體"/>
          <w:sz w:val="24"/>
        </w:rPr>
      </w:pPr>
      <w:r w:rsidRPr="000D5ED6">
        <w:rPr>
          <w:rFonts w:ascii="標楷體" w:eastAsia="標楷體" w:hAnsi="標楷體"/>
          <w:spacing w:val="-8"/>
          <w:sz w:val="24"/>
        </w:rPr>
        <w:t xml:space="preserve">需符合燈具安全檢測 </w:t>
      </w:r>
      <w:r w:rsidRPr="000D5ED6">
        <w:rPr>
          <w:rFonts w:ascii="標楷體" w:eastAsia="標楷體" w:hAnsi="標楷體"/>
          <w:spacing w:val="-4"/>
          <w:sz w:val="24"/>
        </w:rPr>
        <w:t>LED</w:t>
      </w:r>
      <w:r w:rsidRPr="000D5ED6">
        <w:rPr>
          <w:rFonts w:ascii="標楷體" w:eastAsia="標楷體" w:hAnsi="標楷體"/>
          <w:spacing w:val="-11"/>
          <w:sz w:val="24"/>
        </w:rPr>
        <w:t xml:space="preserve"> 燈管，並檢附廠牌、型號規格，履約期間如遇無法供貨之</w:t>
      </w:r>
      <w:r w:rsidR="006C205A">
        <w:rPr>
          <w:rFonts w:ascii="標楷體" w:eastAsia="標楷體" w:hAnsi="標楷體" w:hint="eastAsia"/>
          <w:spacing w:val="-11"/>
          <w:sz w:val="24"/>
        </w:rPr>
        <w:t>情形</w:t>
      </w:r>
      <w:r w:rsidR="006C205A">
        <w:rPr>
          <w:rFonts w:ascii="標楷體" w:eastAsia="標楷體" w:hAnsi="標楷體" w:hint="eastAsia"/>
          <w:spacing w:val="-2"/>
          <w:sz w:val="24"/>
        </w:rPr>
        <w:t>，</w:t>
      </w:r>
      <w:r w:rsidRPr="006C205A">
        <w:rPr>
          <w:rFonts w:ascii="標楷體" w:eastAsia="標楷體" w:hAnsi="標楷體"/>
          <w:spacing w:val="-2"/>
          <w:sz w:val="24"/>
        </w:rPr>
        <w:t>則需提供同規格品替換，並另提供替換品廠牌、型號規格文件。</w:t>
      </w:r>
    </w:p>
    <w:p w14:paraId="0A538E52" w14:textId="3F8DEF4B" w:rsidR="005B1893" w:rsidRPr="00FC2319" w:rsidRDefault="00BD30D8" w:rsidP="00AB3C4F">
      <w:pPr>
        <w:pStyle w:val="a6"/>
        <w:numPr>
          <w:ilvl w:val="1"/>
          <w:numId w:val="5"/>
        </w:numPr>
        <w:tabs>
          <w:tab w:val="left" w:pos="1418"/>
        </w:tabs>
        <w:spacing w:line="242" w:lineRule="auto"/>
        <w:ind w:leftChars="452" w:left="1416" w:right="224" w:hangingChars="179" w:hanging="422"/>
        <w:rPr>
          <w:rFonts w:ascii="標楷體" w:eastAsia="標楷體" w:hAnsi="標楷體"/>
          <w:color w:val="000000" w:themeColor="text1"/>
          <w:sz w:val="24"/>
        </w:rPr>
      </w:pPr>
      <w:r w:rsidRPr="00FC2319">
        <w:rPr>
          <w:rFonts w:ascii="標楷體" w:eastAsia="標楷體" w:hAnsi="標楷體"/>
          <w:color w:val="000000" w:themeColor="text1"/>
          <w:spacing w:val="-4"/>
          <w:sz w:val="24"/>
        </w:rPr>
        <w:t>招牌清洗一併燈管檢修，燈管故障支數大於招牌一半以上請先通知</w:t>
      </w:r>
      <w:r w:rsidR="00EC3333" w:rsidRPr="00FC2319">
        <w:rPr>
          <w:rFonts w:ascii="標楷體" w:eastAsia="標楷體" w:hAnsi="標楷體" w:hint="eastAsia"/>
          <w:color w:val="000000" w:themeColor="text1"/>
          <w:spacing w:val="-4"/>
          <w:sz w:val="24"/>
        </w:rPr>
        <w:t>甲方</w:t>
      </w:r>
      <w:r w:rsidRPr="00FC2319">
        <w:rPr>
          <w:rFonts w:ascii="標楷體" w:eastAsia="標楷體" w:hAnsi="標楷體"/>
          <w:color w:val="000000" w:themeColor="text1"/>
          <w:spacing w:val="-4"/>
          <w:sz w:val="24"/>
        </w:rPr>
        <w:t>並</w:t>
      </w:r>
      <w:r w:rsidRPr="00FC2319">
        <w:rPr>
          <w:rFonts w:ascii="標楷體" w:eastAsia="標楷體" w:hAnsi="標楷體"/>
          <w:color w:val="000000" w:themeColor="text1"/>
          <w:spacing w:val="-2"/>
          <w:sz w:val="24"/>
        </w:rPr>
        <w:t>提供照片</w:t>
      </w:r>
      <w:r w:rsidR="008F321C" w:rsidRPr="00FC2319">
        <w:rPr>
          <w:rFonts w:ascii="標楷體" w:eastAsia="標楷體" w:hAnsi="標楷體" w:hint="eastAsia"/>
          <w:color w:val="000000" w:themeColor="text1"/>
          <w:spacing w:val="-2"/>
          <w:sz w:val="24"/>
        </w:rPr>
        <w:t>，</w:t>
      </w:r>
      <w:r w:rsidR="00EC3333" w:rsidRPr="00FC2319">
        <w:rPr>
          <w:rFonts w:ascii="標楷體" w:eastAsia="標楷體" w:hAnsi="標楷體" w:hint="eastAsia"/>
          <w:color w:val="000000" w:themeColor="text1"/>
          <w:spacing w:val="-2"/>
          <w:sz w:val="24"/>
        </w:rPr>
        <w:t>甲方確認同意後始得進行更換，</w:t>
      </w:r>
      <w:r w:rsidR="008F321C" w:rsidRPr="00FC2319">
        <w:rPr>
          <w:rFonts w:ascii="標楷體" w:eastAsia="標楷體" w:hAnsi="標楷體" w:hint="eastAsia"/>
          <w:color w:val="000000" w:themeColor="text1"/>
          <w:spacing w:val="-2"/>
          <w:sz w:val="24"/>
        </w:rPr>
        <w:t>若遇燈管無法拆除情形，需拍照並於簽收單上說明</w:t>
      </w:r>
      <w:r w:rsidRPr="00FC2319">
        <w:rPr>
          <w:rFonts w:ascii="標楷體" w:eastAsia="標楷體" w:hAnsi="標楷體"/>
          <w:color w:val="000000" w:themeColor="text1"/>
          <w:spacing w:val="-2"/>
          <w:sz w:val="24"/>
        </w:rPr>
        <w:t>。</w:t>
      </w:r>
    </w:p>
    <w:p w14:paraId="42879391" w14:textId="1434CAAE" w:rsidR="005B1893" w:rsidRPr="000D5ED6" w:rsidRDefault="00BD30D8" w:rsidP="00AB3C4F">
      <w:pPr>
        <w:pStyle w:val="1"/>
        <w:numPr>
          <w:ilvl w:val="0"/>
          <w:numId w:val="43"/>
        </w:numPr>
        <w:spacing w:before="181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履約期間：</w:t>
      </w:r>
    </w:p>
    <w:p w14:paraId="0F06D4DF" w14:textId="76939063" w:rsidR="00AB3C4F" w:rsidRPr="00416A73" w:rsidRDefault="00BD30D8" w:rsidP="007B5E91">
      <w:pPr>
        <w:pStyle w:val="a6"/>
        <w:numPr>
          <w:ilvl w:val="0"/>
          <w:numId w:val="2"/>
        </w:numPr>
        <w:tabs>
          <w:tab w:val="left" w:pos="851"/>
        </w:tabs>
        <w:spacing w:before="37"/>
        <w:ind w:left="1134" w:hanging="279"/>
        <w:rPr>
          <w:rFonts w:ascii="標楷體" w:eastAsia="標楷體" w:hAnsi="標楷體"/>
          <w:color w:val="000000" w:themeColor="text1"/>
          <w:spacing w:val="-9"/>
          <w:sz w:val="24"/>
        </w:rPr>
      </w:pPr>
      <w:r w:rsidRPr="00416A73">
        <w:rPr>
          <w:rFonts w:ascii="標楷體" w:eastAsia="標楷體" w:hAnsi="標楷體"/>
          <w:color w:val="000000" w:themeColor="text1"/>
          <w:spacing w:val="-8"/>
          <w:sz w:val="24"/>
        </w:rPr>
        <w:t>自通知施工日起</w:t>
      </w:r>
      <w:r w:rsidR="004A5306" w:rsidRPr="00416A73">
        <w:rPr>
          <w:rFonts w:ascii="標楷體" w:eastAsia="標楷體" w:hAnsi="標楷體" w:hint="eastAsia"/>
          <w:color w:val="000000" w:themeColor="text1"/>
          <w:sz w:val="24"/>
        </w:rPr>
        <w:t>1</w:t>
      </w:r>
      <w:r w:rsidR="0094380F" w:rsidRPr="00416A73">
        <w:rPr>
          <w:rFonts w:ascii="標楷體" w:eastAsia="標楷體" w:hAnsi="標楷體" w:hint="eastAsia"/>
          <w:color w:val="000000" w:themeColor="text1"/>
          <w:sz w:val="24"/>
        </w:rPr>
        <w:t>5</w:t>
      </w:r>
      <w:r w:rsidRPr="00416A73">
        <w:rPr>
          <w:rFonts w:ascii="標楷體" w:eastAsia="標楷體" w:hAnsi="標楷體"/>
          <w:color w:val="000000" w:themeColor="text1"/>
          <w:spacing w:val="-9"/>
          <w:sz w:val="24"/>
        </w:rPr>
        <w:t>天完工(</w:t>
      </w:r>
      <w:r w:rsidR="004A5306" w:rsidRPr="00416A73">
        <w:rPr>
          <w:rFonts w:ascii="標楷體" w:eastAsia="標楷體" w:hAnsi="標楷體" w:hint="eastAsia"/>
          <w:color w:val="000000" w:themeColor="text1"/>
          <w:spacing w:val="-9"/>
          <w:sz w:val="24"/>
        </w:rPr>
        <w:t>若遇天災不可避免狀態例外</w:t>
      </w:r>
      <w:r w:rsidRPr="00416A73">
        <w:rPr>
          <w:rFonts w:ascii="標楷體" w:eastAsia="標楷體" w:hAnsi="標楷體"/>
          <w:color w:val="000000" w:themeColor="text1"/>
          <w:spacing w:val="-9"/>
          <w:sz w:val="24"/>
        </w:rPr>
        <w:t>)</w:t>
      </w:r>
      <w:r w:rsidR="0094380F" w:rsidRPr="00416A73">
        <w:rPr>
          <w:rFonts w:ascii="標楷體" w:eastAsia="標楷體" w:hAnsi="標楷體" w:hint="eastAsia"/>
          <w:color w:val="000000" w:themeColor="text1"/>
          <w:spacing w:val="-9"/>
          <w:sz w:val="24"/>
        </w:rPr>
        <w:t>，若逾期未完成，</w:t>
      </w:r>
      <w:r w:rsidR="007B5E91" w:rsidRPr="00416A73">
        <w:rPr>
          <w:rFonts w:ascii="標楷體" w:eastAsia="標楷體" w:hAnsi="標楷體"/>
          <w:color w:val="000000" w:themeColor="text1"/>
          <w:spacing w:val="-9"/>
          <w:sz w:val="24"/>
        </w:rPr>
        <w:t>每逾一日按該</w:t>
      </w:r>
      <w:r w:rsidR="002951AB">
        <w:rPr>
          <w:rFonts w:ascii="標楷體" w:eastAsia="標楷體" w:hAnsi="標楷體" w:hint="eastAsia"/>
          <w:color w:val="000000" w:themeColor="text1"/>
          <w:spacing w:val="-9"/>
          <w:sz w:val="24"/>
        </w:rPr>
        <w:t>次</w:t>
      </w:r>
      <w:r w:rsidR="002951AB" w:rsidRPr="00CE11CB">
        <w:rPr>
          <w:rFonts w:ascii="標楷體" w:eastAsia="標楷體" w:hAnsi="標楷體"/>
          <w:color w:val="000000" w:themeColor="text1"/>
          <w:sz w:val="24"/>
          <w:szCs w:val="18"/>
        </w:rPr>
        <w:t>應付價金</w:t>
      </w:r>
      <w:r w:rsidR="007B5E91" w:rsidRPr="00416A73">
        <w:rPr>
          <w:rFonts w:ascii="標楷體" w:eastAsia="標楷體" w:hAnsi="標楷體"/>
          <w:color w:val="000000" w:themeColor="text1"/>
          <w:spacing w:val="-9"/>
          <w:sz w:val="24"/>
        </w:rPr>
        <w:t>千分之</w:t>
      </w:r>
      <w:r w:rsidR="00416A73" w:rsidRPr="00416A73">
        <w:rPr>
          <w:rFonts w:ascii="標楷體" w:eastAsia="標楷體" w:hAnsi="標楷體" w:hint="eastAsia"/>
          <w:color w:val="000000" w:themeColor="text1"/>
          <w:spacing w:val="-9"/>
          <w:sz w:val="24"/>
        </w:rPr>
        <w:t>一</w:t>
      </w:r>
      <w:r w:rsidR="007B5E91" w:rsidRPr="00416A73">
        <w:rPr>
          <w:rFonts w:ascii="標楷體" w:eastAsia="標楷體" w:hAnsi="標楷體"/>
          <w:color w:val="000000" w:themeColor="text1"/>
          <w:spacing w:val="-9"/>
          <w:sz w:val="24"/>
        </w:rPr>
        <w:t>計付違約金</w:t>
      </w:r>
      <w:r w:rsidR="007B5E91" w:rsidRPr="00416A73">
        <w:rPr>
          <w:rFonts w:ascii="標楷體" w:eastAsia="標楷體" w:hAnsi="標楷體" w:hint="eastAsia"/>
          <w:color w:val="000000" w:themeColor="text1"/>
          <w:spacing w:val="-9"/>
          <w:sz w:val="24"/>
        </w:rPr>
        <w:t>，</w:t>
      </w:r>
      <w:r w:rsidR="00A152A8" w:rsidRPr="00A152A8">
        <w:rPr>
          <w:rFonts w:ascii="標楷體" w:eastAsia="標楷體" w:hAnsi="標楷體"/>
          <w:color w:val="000000" w:themeColor="text1"/>
          <w:spacing w:val="-9"/>
          <w:sz w:val="24"/>
        </w:rPr>
        <w:t>違約金以該次應付價金百分之十五為上限</w:t>
      </w:r>
      <w:r w:rsidRPr="00416A73">
        <w:rPr>
          <w:rFonts w:ascii="標楷體" w:eastAsia="標楷體" w:hAnsi="標楷體"/>
          <w:color w:val="000000" w:themeColor="text1"/>
          <w:spacing w:val="-9"/>
          <w:sz w:val="24"/>
        </w:rPr>
        <w:t>。</w:t>
      </w:r>
    </w:p>
    <w:p w14:paraId="5D804C3B" w14:textId="01B45121" w:rsidR="00AB3C4F" w:rsidRPr="00AB3C4F" w:rsidRDefault="00BD30D8" w:rsidP="00AB3C4F">
      <w:pPr>
        <w:pStyle w:val="a6"/>
        <w:numPr>
          <w:ilvl w:val="0"/>
          <w:numId w:val="2"/>
        </w:numPr>
        <w:tabs>
          <w:tab w:val="left" w:pos="851"/>
        </w:tabs>
        <w:spacing w:before="37"/>
        <w:ind w:left="1134" w:hanging="279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/>
          <w:spacing w:val="-3"/>
          <w:sz w:val="24"/>
        </w:rPr>
        <w:t>自簽約日至</w:t>
      </w:r>
      <w:r w:rsidR="00606691" w:rsidRPr="00AB3C4F">
        <w:rPr>
          <w:rFonts w:ascii="標楷體" w:eastAsia="標楷體" w:hAnsi="標楷體" w:hint="eastAsia"/>
          <w:spacing w:val="-3"/>
          <w:sz w:val="24"/>
        </w:rPr>
        <w:t>116年12月31日</w:t>
      </w:r>
      <w:r w:rsidRPr="00AB3C4F">
        <w:rPr>
          <w:rFonts w:ascii="標楷體" w:eastAsia="標楷體" w:hAnsi="標楷體"/>
          <w:spacing w:val="-3"/>
          <w:sz w:val="24"/>
        </w:rPr>
        <w:t>止，未通知</w:t>
      </w:r>
      <w:r w:rsidR="006A6D8D">
        <w:rPr>
          <w:rFonts w:ascii="標楷體" w:eastAsia="標楷體" w:hAnsi="標楷體" w:hint="eastAsia"/>
          <w:spacing w:val="-3"/>
          <w:sz w:val="24"/>
        </w:rPr>
        <w:t>乙方施作</w:t>
      </w:r>
      <w:r w:rsidRPr="00AB3C4F">
        <w:rPr>
          <w:rFonts w:ascii="標楷體" w:eastAsia="標楷體" w:hAnsi="標楷體"/>
          <w:spacing w:val="-3"/>
          <w:sz w:val="24"/>
        </w:rPr>
        <w:t>之門市視為不交貨。</w:t>
      </w:r>
    </w:p>
    <w:p w14:paraId="37E79C5E" w14:textId="77777777" w:rsidR="00AB3C4F" w:rsidRPr="00AB3C4F" w:rsidRDefault="00606691" w:rsidP="00AB3C4F">
      <w:pPr>
        <w:pStyle w:val="a6"/>
        <w:numPr>
          <w:ilvl w:val="0"/>
          <w:numId w:val="2"/>
        </w:numPr>
        <w:tabs>
          <w:tab w:val="left" w:pos="851"/>
        </w:tabs>
        <w:spacing w:before="37"/>
        <w:ind w:left="1134" w:hanging="279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 w:cs="新細明體"/>
          <w:sz w:val="24"/>
          <w:szCs w:val="24"/>
        </w:rPr>
        <w:t>乙方應指派專責聯絡窗口，並確保其聯絡方式之有效性。</w:t>
      </w:r>
    </w:p>
    <w:p w14:paraId="61D567C1" w14:textId="1ECDDC4A" w:rsidR="00AB3C4F" w:rsidRPr="00AB3C4F" w:rsidRDefault="00606691" w:rsidP="00AB3C4F">
      <w:pPr>
        <w:pStyle w:val="a6"/>
        <w:numPr>
          <w:ilvl w:val="0"/>
          <w:numId w:val="2"/>
        </w:numPr>
        <w:tabs>
          <w:tab w:val="left" w:pos="851"/>
        </w:tabs>
        <w:spacing w:before="37"/>
        <w:ind w:left="1134" w:hanging="279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 w:cs="新細明體"/>
          <w:sz w:val="24"/>
          <w:szCs w:val="24"/>
        </w:rPr>
        <w:t>乙方於接獲甲方以書面方式</w:t>
      </w:r>
      <w:r w:rsidR="007B5E91">
        <w:rPr>
          <w:rFonts w:ascii="標楷體" w:eastAsia="標楷體" w:hAnsi="標楷體" w:cs="新細明體" w:hint="eastAsia"/>
          <w:sz w:val="24"/>
          <w:szCs w:val="24"/>
        </w:rPr>
        <w:t>(</w:t>
      </w:r>
      <w:r w:rsidRPr="00AB3C4F">
        <w:rPr>
          <w:rFonts w:ascii="標楷體" w:eastAsia="標楷體" w:hAnsi="標楷體" w:cs="新細明體"/>
          <w:sz w:val="24"/>
          <w:szCs w:val="24"/>
        </w:rPr>
        <w:t>包括但不限於電子郵件</w:t>
      </w:r>
      <w:r w:rsidRPr="00AB3C4F">
        <w:rPr>
          <w:rFonts w:ascii="標楷體" w:eastAsia="標楷體" w:hAnsi="標楷體" w:cs="新細明體" w:hint="eastAsia"/>
          <w:sz w:val="24"/>
          <w:szCs w:val="24"/>
        </w:rPr>
        <w:t>、通訊軟體</w:t>
      </w:r>
      <w:r w:rsidR="007B5E91">
        <w:rPr>
          <w:rFonts w:ascii="標楷體" w:eastAsia="標楷體" w:hAnsi="標楷體" w:cs="新細明體" w:hint="eastAsia"/>
          <w:sz w:val="24"/>
          <w:szCs w:val="24"/>
        </w:rPr>
        <w:t>)</w:t>
      </w:r>
      <w:r w:rsidRPr="00AB3C4F">
        <w:rPr>
          <w:rFonts w:ascii="標楷體" w:eastAsia="標楷體" w:hAnsi="標楷體" w:cs="新細明體"/>
          <w:sz w:val="24"/>
          <w:szCs w:val="24"/>
        </w:rPr>
        <w:t>所為之通知、詢問或指示後，應於2個工作日內提出具體說明或處理方式。</w:t>
      </w:r>
    </w:p>
    <w:p w14:paraId="5B410F0D" w14:textId="18CD80AB" w:rsidR="00606691" w:rsidRPr="00AB3C4F" w:rsidRDefault="009B6524" w:rsidP="00AB3C4F">
      <w:pPr>
        <w:pStyle w:val="a6"/>
        <w:numPr>
          <w:ilvl w:val="0"/>
          <w:numId w:val="2"/>
        </w:numPr>
        <w:tabs>
          <w:tab w:val="left" w:pos="851"/>
        </w:tabs>
        <w:spacing w:before="37"/>
        <w:ind w:left="1134" w:hanging="279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 w:cs="新細明體"/>
          <w:sz w:val="24"/>
          <w:szCs w:val="24"/>
        </w:rPr>
        <w:t>如乙方無正當理由逾期未回覆，或僅為形式上回覆而未實際配合處理者，視同未回覆，甲方得以書面方式</w:t>
      </w:r>
      <w:r w:rsidR="007B5E91">
        <w:rPr>
          <w:rFonts w:ascii="標楷體" w:eastAsia="標楷體" w:hAnsi="標楷體" w:cs="新細明體" w:hint="eastAsia"/>
          <w:sz w:val="24"/>
          <w:szCs w:val="24"/>
        </w:rPr>
        <w:t>(</w:t>
      </w:r>
      <w:r w:rsidR="007B5E91" w:rsidRPr="00AB3C4F">
        <w:rPr>
          <w:rFonts w:ascii="標楷體" w:eastAsia="標楷體" w:hAnsi="標楷體" w:cs="新細明體"/>
          <w:sz w:val="24"/>
          <w:szCs w:val="24"/>
        </w:rPr>
        <w:t>包括但不限於電子郵件</w:t>
      </w:r>
      <w:r w:rsidR="007B5E91" w:rsidRPr="00AB3C4F">
        <w:rPr>
          <w:rFonts w:ascii="標楷體" w:eastAsia="標楷體" w:hAnsi="標楷體" w:cs="新細明體" w:hint="eastAsia"/>
          <w:sz w:val="24"/>
          <w:szCs w:val="24"/>
        </w:rPr>
        <w:t>、通訊軟體</w:t>
      </w:r>
      <w:r w:rsidR="007B5E91">
        <w:rPr>
          <w:rFonts w:ascii="標楷體" w:eastAsia="標楷體" w:hAnsi="標楷體" w:cs="新細明體" w:hint="eastAsia"/>
          <w:sz w:val="24"/>
          <w:szCs w:val="24"/>
        </w:rPr>
        <w:t>)</w:t>
      </w:r>
      <w:r w:rsidRPr="00AB3C4F">
        <w:rPr>
          <w:rFonts w:ascii="標楷體" w:eastAsia="標楷體" w:hAnsi="標楷體" w:cs="新細明體"/>
          <w:sz w:val="24"/>
          <w:szCs w:val="24"/>
        </w:rPr>
        <w:t>催告之；乙方於催告期限屆滿後仍未回覆或改善者，自期限屆滿之翌日起，每逾</w:t>
      </w:r>
      <w:r w:rsidRPr="00AB3C4F">
        <w:rPr>
          <w:rFonts w:ascii="標楷體" w:eastAsia="標楷體" w:hAnsi="標楷體" w:cs="新細明體" w:hint="eastAsia"/>
          <w:sz w:val="24"/>
          <w:szCs w:val="24"/>
        </w:rPr>
        <w:t>1</w:t>
      </w:r>
      <w:r w:rsidRPr="00AB3C4F">
        <w:rPr>
          <w:rFonts w:ascii="標楷體" w:eastAsia="標楷體" w:hAnsi="標楷體" w:cs="新細明體"/>
          <w:sz w:val="24"/>
          <w:szCs w:val="24"/>
        </w:rPr>
        <w:t>日，乙方應支付甲方新臺幣</w:t>
      </w:r>
      <w:r w:rsidR="00CE11CB">
        <w:rPr>
          <w:rFonts w:ascii="標楷體" w:eastAsia="標楷體" w:hAnsi="標楷體" w:cs="新細明體" w:hint="eastAsia"/>
          <w:sz w:val="24"/>
          <w:szCs w:val="24"/>
        </w:rPr>
        <w:t>貳</w:t>
      </w:r>
      <w:r w:rsidRPr="00AB3C4F">
        <w:rPr>
          <w:rFonts w:ascii="標楷體" w:eastAsia="標楷體" w:hAnsi="標楷體" w:cs="新細明體"/>
          <w:sz w:val="24"/>
          <w:szCs w:val="24"/>
        </w:rPr>
        <w:t>仟元整作為違約金</w:t>
      </w:r>
      <w:r w:rsidRPr="00AB3C4F">
        <w:rPr>
          <w:rFonts w:ascii="標楷體" w:eastAsia="標楷體" w:hAnsi="標楷體" w:cs="新細明體" w:hint="eastAsia"/>
          <w:sz w:val="24"/>
          <w:szCs w:val="24"/>
        </w:rPr>
        <w:t>，</w:t>
      </w:r>
      <w:r w:rsidR="00CE11CB" w:rsidRPr="00CE11CB">
        <w:rPr>
          <w:rFonts w:ascii="標楷體" w:eastAsia="標楷體" w:hAnsi="標楷體"/>
          <w:color w:val="000000" w:themeColor="text1"/>
          <w:sz w:val="24"/>
          <w:szCs w:val="18"/>
        </w:rPr>
        <w:t>其累積上限應不逾該次應付價金總額</w:t>
      </w:r>
      <w:r w:rsidR="00CE11CB" w:rsidRPr="00CE11CB">
        <w:rPr>
          <w:rFonts w:ascii="標楷體" w:eastAsia="標楷體" w:hAnsi="標楷體" w:hint="eastAsia"/>
          <w:color w:val="000000" w:themeColor="text1"/>
          <w:sz w:val="24"/>
          <w:szCs w:val="18"/>
        </w:rPr>
        <w:t>百分之</w:t>
      </w:r>
      <w:r w:rsidR="00416A73">
        <w:rPr>
          <w:rFonts w:ascii="標楷體" w:eastAsia="標楷體" w:hAnsi="標楷體" w:hint="eastAsia"/>
          <w:color w:val="000000" w:themeColor="text1"/>
          <w:sz w:val="24"/>
          <w:szCs w:val="18"/>
        </w:rPr>
        <w:t>十五</w:t>
      </w:r>
      <w:r w:rsidRPr="00AB3C4F">
        <w:rPr>
          <w:rFonts w:ascii="標楷體" w:eastAsia="標楷體" w:hAnsi="標楷體" w:cs="新細明體"/>
          <w:sz w:val="24"/>
          <w:szCs w:val="24"/>
        </w:rPr>
        <w:t>，並不影響甲方依法請求損害賠償或其他契約權利之行使。</w:t>
      </w:r>
    </w:p>
    <w:p w14:paraId="2C1D7CBE" w14:textId="77777777" w:rsidR="005B1893" w:rsidRPr="000D5ED6" w:rsidRDefault="00BD30D8">
      <w:pPr>
        <w:pStyle w:val="1"/>
        <w:spacing w:before="161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四、驗收方式：</w:t>
      </w:r>
    </w:p>
    <w:p w14:paraId="024742B2" w14:textId="3FB36EA2" w:rsidR="005B1893" w:rsidRPr="000D5ED6" w:rsidRDefault="00BD30D8" w:rsidP="00AB3C4F">
      <w:pPr>
        <w:pStyle w:val="a4"/>
        <w:spacing w:before="8" w:line="244" w:lineRule="auto"/>
        <w:ind w:left="851" w:right="223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各門市值班主管現場簽收，廠商提供簽收單</w:t>
      </w:r>
      <w:r w:rsidR="00FA133C" w:rsidRPr="000D5ED6">
        <w:rPr>
          <w:rFonts w:ascii="標楷體" w:eastAsia="標楷體" w:hAnsi="標楷體"/>
          <w:spacing w:val="-14"/>
        </w:rPr>
        <w:t>(附件</w:t>
      </w:r>
      <w:r w:rsidR="00FA133C">
        <w:rPr>
          <w:rFonts w:ascii="標楷體" w:eastAsia="標楷體" w:hAnsi="標楷體" w:hint="eastAsia"/>
          <w:spacing w:val="-14"/>
        </w:rPr>
        <w:t>2</w:t>
      </w:r>
      <w:r w:rsidR="00FA133C" w:rsidRPr="000D5ED6">
        <w:rPr>
          <w:rFonts w:ascii="標楷體" w:eastAsia="標楷體" w:hAnsi="標楷體"/>
          <w:spacing w:val="-2"/>
        </w:rPr>
        <w:t>)</w:t>
      </w:r>
      <w:r w:rsidRPr="000D5ED6">
        <w:rPr>
          <w:rFonts w:ascii="標楷體" w:eastAsia="標楷體" w:hAnsi="標楷體"/>
          <w:spacing w:val="-4"/>
        </w:rPr>
        <w:t>、施工清洗照片(清洗前、中、後)</w:t>
      </w:r>
      <w:r w:rsidR="00C82FFE">
        <w:rPr>
          <w:rFonts w:ascii="標楷體" w:eastAsia="標楷體" w:hAnsi="標楷體" w:hint="eastAsia"/>
          <w:spacing w:val="-4"/>
        </w:rPr>
        <w:t>、</w:t>
      </w:r>
      <w:r w:rsidR="00C82FFE" w:rsidRPr="00221308">
        <w:rPr>
          <w:rFonts w:ascii="標楷體" w:eastAsia="標楷體" w:hAnsi="標楷體" w:hint="eastAsia"/>
          <w:color w:val="000000" w:themeColor="text1"/>
          <w:spacing w:val="-4"/>
        </w:rPr>
        <w:t>招牌</w:t>
      </w:r>
      <w:r w:rsidR="00C82FFE" w:rsidRPr="00221308">
        <w:rPr>
          <w:rFonts w:ascii="標楷體" w:eastAsia="標楷體" w:hAnsi="標楷體" w:hint="eastAsia"/>
          <w:color w:val="000000" w:themeColor="text1"/>
          <w:spacing w:val="-2"/>
        </w:rPr>
        <w:t>固定構件檢視照片</w:t>
      </w:r>
      <w:r w:rsidRPr="00221308">
        <w:rPr>
          <w:rFonts w:ascii="標楷體" w:eastAsia="標楷體" w:hAnsi="標楷體"/>
          <w:color w:val="000000" w:themeColor="text1"/>
          <w:spacing w:val="-4"/>
        </w:rPr>
        <w:t>，由</w:t>
      </w:r>
      <w:r w:rsidRPr="000D5ED6">
        <w:rPr>
          <w:rFonts w:ascii="標楷體" w:eastAsia="標楷體" w:hAnsi="標楷體"/>
          <w:spacing w:val="-4"/>
        </w:rPr>
        <w:t>請購承辦</w:t>
      </w:r>
      <w:r w:rsidRPr="000D5ED6">
        <w:rPr>
          <w:rFonts w:ascii="標楷體" w:eastAsia="標楷體" w:hAnsi="標楷體"/>
          <w:spacing w:val="-2"/>
        </w:rPr>
        <w:t>人辦理總驗收</w:t>
      </w:r>
      <w:r w:rsidR="005178C3" w:rsidRPr="000D5ED6">
        <w:rPr>
          <w:rFonts w:ascii="標楷體" w:eastAsia="標楷體" w:hAnsi="標楷體" w:hint="eastAsia"/>
          <w:spacing w:val="-2"/>
        </w:rPr>
        <w:t>，</w:t>
      </w:r>
      <w:r w:rsidR="0029136E" w:rsidRPr="000D5ED6">
        <w:rPr>
          <w:rFonts w:ascii="標楷體" w:eastAsia="標楷體" w:hAnsi="標楷體" w:hint="eastAsia"/>
          <w:spacing w:val="-2"/>
        </w:rPr>
        <w:t>若清洗完</w:t>
      </w:r>
      <w:r w:rsidR="00F0742C" w:rsidRPr="000D5ED6">
        <w:rPr>
          <w:rFonts w:ascii="標楷體" w:eastAsia="標楷體" w:hAnsi="標楷體" w:hint="eastAsia"/>
          <w:spacing w:val="-2"/>
        </w:rPr>
        <w:t>工作日三日內</w:t>
      </w:r>
      <w:r w:rsidR="005178C3" w:rsidRPr="000D5ED6">
        <w:rPr>
          <w:rFonts w:ascii="標楷體" w:eastAsia="標楷體" w:hAnsi="標楷體" w:hint="eastAsia"/>
          <w:spacing w:val="-2"/>
        </w:rPr>
        <w:t>驗收不合格，7天內無條件回洗</w:t>
      </w:r>
      <w:r w:rsidRPr="000D5ED6">
        <w:rPr>
          <w:rFonts w:ascii="標楷體" w:eastAsia="標楷體" w:hAnsi="標楷體"/>
          <w:spacing w:val="-2"/>
        </w:rPr>
        <w:t>。</w:t>
      </w:r>
    </w:p>
    <w:p w14:paraId="02D64696" w14:textId="77777777" w:rsidR="005B1893" w:rsidRPr="000D5ED6" w:rsidRDefault="00BD30D8">
      <w:pPr>
        <w:pStyle w:val="1"/>
        <w:spacing w:before="166" w:line="358" w:lineRule="exact"/>
        <w:rPr>
          <w:rFonts w:ascii="標楷體" w:eastAsia="標楷體" w:hAnsi="標楷體"/>
        </w:rPr>
      </w:pPr>
      <w:r w:rsidRPr="000D5ED6">
        <w:rPr>
          <w:rFonts w:ascii="標楷體" w:eastAsia="標楷體" w:hAnsi="標楷體"/>
          <w:spacing w:val="-4"/>
        </w:rPr>
        <w:t>五、特殊事項：</w:t>
      </w:r>
    </w:p>
    <w:p w14:paraId="42D11290" w14:textId="77777777" w:rsidR="00AB3C4F" w:rsidRPr="00AB3C4F" w:rsidRDefault="00BD30D8" w:rsidP="00AB3C4F">
      <w:pPr>
        <w:pStyle w:val="a6"/>
        <w:numPr>
          <w:ilvl w:val="0"/>
          <w:numId w:val="1"/>
        </w:numPr>
        <w:spacing w:before="0" w:line="307" w:lineRule="exact"/>
        <w:ind w:left="1134" w:hanging="240"/>
        <w:rPr>
          <w:rFonts w:ascii="標楷體" w:eastAsia="標楷體" w:hAnsi="標楷體"/>
          <w:sz w:val="24"/>
        </w:rPr>
      </w:pPr>
      <w:r w:rsidRPr="000D5ED6">
        <w:rPr>
          <w:rFonts w:ascii="標楷體" w:eastAsia="標楷體" w:hAnsi="標楷體"/>
          <w:spacing w:val="-3"/>
          <w:sz w:val="24"/>
        </w:rPr>
        <w:t>投標廠商須有地方政府經濟發展局登記在案，並執業五年(含)以上。</w:t>
      </w:r>
    </w:p>
    <w:p w14:paraId="799FE56B" w14:textId="77777777" w:rsidR="00AB3C4F" w:rsidRPr="00AB3C4F" w:rsidRDefault="00BD30D8" w:rsidP="00AB3C4F">
      <w:pPr>
        <w:pStyle w:val="a6"/>
        <w:numPr>
          <w:ilvl w:val="0"/>
          <w:numId w:val="1"/>
        </w:numPr>
        <w:spacing w:before="0" w:line="307" w:lineRule="exact"/>
        <w:ind w:left="1134" w:hanging="240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/>
          <w:spacing w:val="-3"/>
          <w:sz w:val="24"/>
        </w:rPr>
        <w:t>投標廠商需事前現場勘查並事先申請路權。</w:t>
      </w:r>
    </w:p>
    <w:p w14:paraId="7725C73B" w14:textId="77777777" w:rsidR="00AB3C4F" w:rsidRPr="00AB3C4F" w:rsidRDefault="00BD30D8" w:rsidP="00AB3C4F">
      <w:pPr>
        <w:pStyle w:val="a6"/>
        <w:numPr>
          <w:ilvl w:val="0"/>
          <w:numId w:val="1"/>
        </w:numPr>
        <w:spacing w:before="0" w:line="307" w:lineRule="exact"/>
        <w:ind w:left="1134" w:hanging="240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/>
          <w:spacing w:val="-4"/>
          <w:sz w:val="24"/>
        </w:rPr>
        <w:t>投標廠商需檢附四大證照</w:t>
      </w:r>
      <w:proofErr w:type="gramStart"/>
      <w:r w:rsidRPr="00AB3C4F">
        <w:rPr>
          <w:rFonts w:ascii="標楷體" w:eastAsia="標楷體" w:hAnsi="標楷體"/>
          <w:spacing w:val="-4"/>
          <w:sz w:val="24"/>
        </w:rPr>
        <w:t>並於施作</w:t>
      </w:r>
      <w:proofErr w:type="gramEnd"/>
      <w:r w:rsidRPr="00AB3C4F">
        <w:rPr>
          <w:rFonts w:ascii="標楷體" w:eastAsia="標楷體" w:hAnsi="標楷體"/>
          <w:spacing w:val="-4"/>
          <w:sz w:val="24"/>
        </w:rPr>
        <w:t>期間提供備查:移動式起重機操作-</w:t>
      </w:r>
      <w:proofErr w:type="gramStart"/>
      <w:r w:rsidRPr="00AB3C4F">
        <w:rPr>
          <w:rFonts w:ascii="標楷體" w:eastAsia="標楷體" w:hAnsi="標楷體"/>
          <w:spacing w:val="-4"/>
          <w:sz w:val="24"/>
        </w:rPr>
        <w:t>伸臂可</w:t>
      </w:r>
      <w:proofErr w:type="gramEnd"/>
      <w:r w:rsidRPr="00AB3C4F">
        <w:rPr>
          <w:rFonts w:ascii="標楷體" w:eastAsia="標楷體" w:hAnsi="標楷體"/>
          <w:spacing w:val="-4"/>
          <w:sz w:val="24"/>
        </w:rPr>
        <w:t>伸縮證照、大</w:t>
      </w:r>
      <w:r w:rsidRPr="00AB3C4F">
        <w:rPr>
          <w:rFonts w:ascii="標楷體" w:eastAsia="標楷體" w:hAnsi="標楷體"/>
          <w:spacing w:val="-2"/>
          <w:sz w:val="24"/>
        </w:rPr>
        <w:t>貨車駕照、丙級勞工安全衛生教育證照、搭乘設備簽認合格標示。</w:t>
      </w:r>
    </w:p>
    <w:p w14:paraId="7569FD4F" w14:textId="77777777" w:rsidR="00AB3C4F" w:rsidRPr="00AB3C4F" w:rsidRDefault="00BD30D8" w:rsidP="00AB3C4F">
      <w:pPr>
        <w:pStyle w:val="a6"/>
        <w:numPr>
          <w:ilvl w:val="0"/>
          <w:numId w:val="1"/>
        </w:numPr>
        <w:spacing w:before="0" w:line="307" w:lineRule="exact"/>
        <w:ind w:left="1134" w:hanging="240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/>
          <w:spacing w:val="-1"/>
        </w:rPr>
        <w:t>投標廠商需投保營</w:t>
      </w:r>
      <w:proofErr w:type="gramStart"/>
      <w:r w:rsidRPr="00AB3C4F">
        <w:rPr>
          <w:rFonts w:ascii="標楷體" w:eastAsia="標楷體" w:hAnsi="標楷體"/>
          <w:spacing w:val="-1"/>
        </w:rPr>
        <w:t>繕</w:t>
      </w:r>
      <w:proofErr w:type="gramEnd"/>
      <w:r w:rsidRPr="00AB3C4F">
        <w:rPr>
          <w:rFonts w:ascii="標楷體" w:eastAsia="標楷體" w:hAnsi="標楷體"/>
          <w:spacing w:val="-1"/>
        </w:rPr>
        <w:t>險(請於得標工程施作前檢附相關證明)。</w:t>
      </w:r>
    </w:p>
    <w:p w14:paraId="51B71A70" w14:textId="7E27AC0B" w:rsidR="004C4CD2" w:rsidRPr="00AB3C4F" w:rsidRDefault="004C4CD2" w:rsidP="00AB3C4F">
      <w:pPr>
        <w:pStyle w:val="a6"/>
        <w:numPr>
          <w:ilvl w:val="0"/>
          <w:numId w:val="1"/>
        </w:numPr>
        <w:spacing w:before="0" w:line="307" w:lineRule="exact"/>
        <w:ind w:left="1134" w:hanging="240"/>
        <w:rPr>
          <w:rFonts w:ascii="標楷體" w:eastAsia="標楷體" w:hAnsi="標楷體"/>
          <w:sz w:val="24"/>
        </w:rPr>
      </w:pPr>
      <w:r w:rsidRPr="00AB3C4F">
        <w:rPr>
          <w:rFonts w:ascii="標楷體" w:eastAsia="標楷體" w:hAnsi="標楷體" w:hint="eastAsia"/>
          <w:spacing w:val="-3"/>
          <w:sz w:val="24"/>
        </w:rPr>
        <w:t>施作時間需配合門市營業時間，非門市營業時間不可清洗、更換燈管。</w:t>
      </w:r>
    </w:p>
    <w:p w14:paraId="3A343E21" w14:textId="77777777" w:rsidR="005B1893" w:rsidRDefault="005B1893">
      <w:pPr>
        <w:pStyle w:val="a4"/>
        <w:spacing w:before="21"/>
        <w:rPr>
          <w:rFonts w:ascii="標楷體" w:eastAsia="標楷體" w:hAnsi="標楷體"/>
        </w:rPr>
      </w:pPr>
    </w:p>
    <w:p w14:paraId="24F674DB" w14:textId="77777777" w:rsidR="00D30527" w:rsidRDefault="00D30527">
      <w:pPr>
        <w:pStyle w:val="a4"/>
        <w:spacing w:before="21"/>
        <w:rPr>
          <w:rFonts w:ascii="標楷體" w:eastAsia="標楷體" w:hAnsi="標楷體"/>
        </w:rPr>
      </w:pPr>
    </w:p>
    <w:p w14:paraId="24679583" w14:textId="77777777" w:rsidR="005B1893" w:rsidRDefault="005B1893">
      <w:pPr>
        <w:rPr>
          <w:rFonts w:ascii="標楷體" w:eastAsia="標楷體" w:hAnsi="標楷體"/>
          <w:b/>
          <w:sz w:val="28"/>
        </w:rPr>
      </w:pPr>
    </w:p>
    <w:p w14:paraId="5237C4C1" w14:textId="77777777" w:rsidR="00AA0B84" w:rsidRPr="000D5ED6" w:rsidRDefault="00AA0B84">
      <w:pPr>
        <w:rPr>
          <w:rFonts w:ascii="標楷體" w:eastAsia="標楷體" w:hAnsi="標楷體"/>
          <w:b/>
          <w:sz w:val="28"/>
        </w:rPr>
        <w:sectPr w:rsidR="00AA0B84" w:rsidRPr="000D5ED6">
          <w:pgSz w:w="11910" w:h="16840"/>
          <w:pgMar w:top="900" w:right="850" w:bottom="1060" w:left="850" w:header="0" w:footer="870" w:gutter="0"/>
          <w:cols w:space="720"/>
        </w:sectPr>
      </w:pPr>
    </w:p>
    <w:p w14:paraId="70DCEE7F" w14:textId="6E5B0BF3" w:rsidR="004D04F0" w:rsidRDefault="00BD30D8" w:rsidP="004D04F0">
      <w:pPr>
        <w:spacing w:before="17"/>
        <w:rPr>
          <w:rFonts w:ascii="標楷體" w:eastAsia="標楷體" w:hAnsi="標楷體"/>
          <w:spacing w:val="-3"/>
          <w:sz w:val="28"/>
        </w:rPr>
      </w:pPr>
      <w:r w:rsidRPr="000D5ED6">
        <w:rPr>
          <w:rFonts w:ascii="標楷體" w:eastAsia="標楷體" w:hAnsi="標楷體"/>
          <w:spacing w:val="-20"/>
          <w:sz w:val="28"/>
        </w:rPr>
        <w:lastRenderedPageBreak/>
        <w:t>附件</w:t>
      </w:r>
      <w:r w:rsidRPr="000D5ED6">
        <w:rPr>
          <w:rFonts w:ascii="標楷體" w:eastAsia="標楷體" w:hAnsi="標楷體"/>
          <w:spacing w:val="-2"/>
          <w:sz w:val="28"/>
        </w:rPr>
        <w:t>1</w:t>
      </w:r>
      <w:r w:rsidRPr="000D5ED6">
        <w:rPr>
          <w:rFonts w:ascii="標楷體" w:eastAsia="標楷體" w:hAnsi="標楷體"/>
          <w:spacing w:val="-3"/>
          <w:sz w:val="28"/>
        </w:rPr>
        <w:t>-門市招牌清洗及燈管更換清</w:t>
      </w:r>
      <w:r w:rsidR="004D04F0" w:rsidRPr="000D5ED6">
        <w:rPr>
          <w:rFonts w:ascii="標楷體" w:eastAsia="標楷體" w:hAnsi="標楷體" w:hint="eastAsia"/>
          <w:spacing w:val="-3"/>
          <w:sz w:val="28"/>
        </w:rPr>
        <w:t>單</w:t>
      </w:r>
    </w:p>
    <w:p w14:paraId="72DDB26A" w14:textId="77777777" w:rsidR="003864F2" w:rsidRPr="000D5ED6" w:rsidRDefault="003864F2" w:rsidP="004D04F0">
      <w:pPr>
        <w:spacing w:before="17"/>
        <w:rPr>
          <w:rFonts w:ascii="標楷體" w:eastAsia="標楷體" w:hAnsi="標楷體"/>
          <w:spacing w:val="-3"/>
          <w:sz w:val="28"/>
        </w:rPr>
      </w:pPr>
    </w:p>
    <w:tbl>
      <w:tblPr>
        <w:tblW w:w="85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4962"/>
        <w:gridCol w:w="708"/>
      </w:tblGrid>
      <w:tr w:rsidR="00045AC5" w:rsidRPr="00CE1626" w14:paraId="734B85CB" w14:textId="77777777" w:rsidTr="00045AC5">
        <w:trPr>
          <w:trHeight w:val="330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E8481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</w:rPr>
            </w:pPr>
            <w:r w:rsidRPr="00CE1626">
              <w:rPr>
                <w:rFonts w:ascii="微軟正黑體" w:eastAsia="微軟正黑體" w:hAnsi="微軟正黑體" w:cs="新細明體" w:hint="eastAsia"/>
                <w:b/>
                <w:bCs/>
                <w:color w:val="000000"/>
              </w:rPr>
              <w:t>序號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C57F8E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</w:rPr>
            </w:pPr>
            <w:r w:rsidRPr="00CE1626">
              <w:rPr>
                <w:rFonts w:ascii="微軟正黑體" w:eastAsia="微軟正黑體" w:hAnsi="微軟正黑體" w:cs="新細明體" w:hint="eastAsia"/>
                <w:b/>
                <w:bCs/>
                <w:color w:val="000000"/>
              </w:rPr>
              <w:t>門市名稱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5F4E2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</w:rPr>
            </w:pPr>
            <w:r w:rsidRPr="00CE1626">
              <w:rPr>
                <w:rFonts w:ascii="微軟正黑體" w:eastAsia="微軟正黑體" w:hAnsi="微軟正黑體" w:cs="新細明體" w:hint="eastAsia"/>
                <w:b/>
                <w:bCs/>
                <w:color w:val="000000"/>
              </w:rPr>
              <w:t>門市地址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E95C8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</w:rPr>
            </w:pPr>
            <w:r w:rsidRPr="00CE1626">
              <w:rPr>
                <w:rFonts w:ascii="微軟正黑體" w:eastAsia="微軟正黑體" w:hAnsi="微軟正黑體" w:cs="新細明體" w:hint="eastAsia"/>
                <w:b/>
                <w:bCs/>
                <w:color w:val="000000"/>
              </w:rPr>
              <w:t>地區</w:t>
            </w:r>
          </w:p>
        </w:tc>
      </w:tr>
      <w:tr w:rsidR="00045AC5" w:rsidRPr="00CE1626" w14:paraId="4818EE1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8A3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744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台北公館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103EB7E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台北市中正區羅斯福路四段76號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308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1107A6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2CB5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7A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景文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B2A66C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台北市文山區景文街60號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4F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B30B7F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C1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41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台北木新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7BED9D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台北市文山區木新路三段200號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77C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A5B793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04D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21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台北三創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8C2D4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台北市中正區市民大道三段2號1樓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148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CD4053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606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F1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台北南區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C386D9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台北市中正區仁愛路一段42號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170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D14B3B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982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89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台北東門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20383D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台北市大安區愛國東路35-1號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577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843410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F61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F1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台北師大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69C4E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台北市大安區和平東路一段182之2號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D055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C570E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D8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5F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大坪林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9A58E4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新北市新店區民權路48號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09DE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8E8107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9B9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40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3106F7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新北市新店區北新路一段72號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20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27EA9B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BB9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7C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西門町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C9844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台北市萬華區昆明街126號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DF0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ABA052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1E3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79D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台北通化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88496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台北市大安區通化街177號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48B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DF705D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553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9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F0D2D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台北市大安區信義路四段89之1號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47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EBCA0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912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C3D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台北公園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503C9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台北市中正區公園路18號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DB3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9C4A5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533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09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五分埔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8F5590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台北市信義區永吉路521號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667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819F6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C22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B0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台北光復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46790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台北市信義區仁愛路四段420-1號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9F0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EDA942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D97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E16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南京東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C2D4F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台北市松山區南京東路五段135號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6B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BEFEF0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1EF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E4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內湖成功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B6E52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台北市內湖區成功路三段135號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18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9835D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1FFA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FC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台北東湖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5D5A72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台北市內湖區東湖路33巷1號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E48B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F6670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5B3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B3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台北民生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F7284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台北市松山區民生東路五段206號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1C3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08CEC1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B94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3B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內湖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F06EF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台北市內湖區內湖路一段596號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F36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97769E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DF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A4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台北東區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48A51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台北市信義區松仁路130號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57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7E020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710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A8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台北忠孝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893EC4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台北市大安區忠孝東路三段214號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BE4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86719E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570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A5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頂好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51585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台北市大安區敦化南路一段158號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FE8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46FA1B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E6E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C4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敦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2B0E5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台北市松山區民生東路四段69號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A4F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B478C6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CDF2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88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2E694C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台北市中山區北安路662號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8DC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780FCA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201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04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台北松江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BF039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台北市中山區松江路67之1號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815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87DB14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920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8B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大稻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埕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85A1F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台北市大同區民生西路305號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DD0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34BEF3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6CD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F4D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長春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1CBB73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台北市中山區長春路27號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89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8FC9AB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404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B78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社子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9B883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台北市士林區延平北路五段211號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63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4570CE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779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4BC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德行東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D0F05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台北市士林區德行東路177號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F61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3B962A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76F0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7F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士林夜市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3E17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台北市士林區文林路158號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12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23629E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14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0E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石牌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BF8FF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台北市北投區石牌路一段73號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BBC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DE52E5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1AC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620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竹圍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0BAA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新北市淡水區民權路127號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82D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EAD32D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04A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8B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淡水捷運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1E8B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新北市淡水區中正東路51號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D08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6B5A5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00E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909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淡水新市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794BA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新北市淡水區中山北路二段191號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11C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6827B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45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D8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F439D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新北市三峽區大學路168號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E92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B3237B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7A4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4AA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三峽復興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23AF1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新北市三峽區復興路172號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07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C57388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FC2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852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樹林中華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C1FC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新北市樹林區中華路144號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5C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FC8402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001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84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鶯歌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BB0FA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新北市鶯歌區國慶街93號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99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B2E929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2BB1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2D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海山捷運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9933C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新北市土城區裕民路73號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765F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A3D8C1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A5BA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A39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板橋新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埔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C545A6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新北市板橋區文化路二段51號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D9D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C05FB0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404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D5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板橋四維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6494E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新北市板橋區四維路229號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3B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912EA3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5FE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B1B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環球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EFDBD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新北市中和區中山路三段117號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BD5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E3B029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F90D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4CB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板橋三民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F0ABC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新北市板橋區三民路二段171號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1A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758B2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53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13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江翠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86B52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新北市板橋區雙十路二段70巷2號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D4B1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45C7F2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8A8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5C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樂華夜市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BD87E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新北市永和區永和路一段57號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64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D80583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630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BC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景安捷運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90DDC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新北市中和區景平路476號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166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3A8C7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642A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7CB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永和中正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441D9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新北市永和區中正路261號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F89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6721BA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E10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9AB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中和南山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C48338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新北市中和區中和路138號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D66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9E8D24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CD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6E5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新莊中平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A2C754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新北市新莊區中平路369號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B96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903E97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820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4A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林口忠孝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113DC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新北市林口區忠孝路370號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BAAC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FB6C8E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056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83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新莊幸福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89F9CF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新北市新莊區幸福路612號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4A1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0AA089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41A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268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新莊民安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D492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新北市新莊區民安路214號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73B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98E921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04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93B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新莊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A1446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新北市新莊區中華路一段57號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D79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C960AD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735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85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三重正義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C247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新北市三重區正義北路15-3號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043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4D5A6B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B17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50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明志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04F38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新北市泰山區明志路三段155號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A2C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82CA89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A7A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32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集賢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4A5A5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新北市蘆洲區集賢路338號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1F0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933F1A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BA0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BE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泰明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8966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新北市泰山區明志路一段167號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AB4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BEA813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A62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E79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蘆洲中華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CE64A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新北市蘆洲區中華街73號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691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6FEC6C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C20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43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三重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8464E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新北市三重區重新路三段27號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C791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0D706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D26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12A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安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8CC2B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基隆市安樂區安一路123號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A9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D1F684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059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56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基隆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25A76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基隆市仁愛區仁一路321號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CFDC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553A81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0F24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AFF8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站前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7AD7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新北市汐止區忠孝東路286號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CFAF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076C8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58C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8D9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汐止福德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B3CF04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新北市汐止區福德一路264號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A41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7391D9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5D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2A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E77BE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宜蘭縣宜蘭市神農路一段170號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C1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8E474E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14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6F7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羅東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B8F2C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宜蘭縣羅東鎮公正路112號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88C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907B5C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499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90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花蓮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6C918E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花蓮縣花蓮市中正路595號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E6BB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A459D8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593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E1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CB0D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桃園市蘆竹區大竹路442號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3C4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A64C35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977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8DEE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62B17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桃園市桃園區大業路一段353號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632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BCF712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99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0AA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C7C9B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桃園市桃園區桃鶯路157號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C3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D5659E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412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00A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龜山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A680CE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桃園市龜山區中興路359號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324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6092C9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3B8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83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龜山長庚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AD5CB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桃園市龜山區復興一路310號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3A3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5228D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11D5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F3C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蘆竹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B5BF5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桃園市蘆竹區南崁路128號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FC9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A67FAC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6A71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4DA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桃園夜市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9E0BD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桃園市桃園區中正路417號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2EF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772A59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D21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D5D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龍安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C4B3D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桃園市桃園區龍安街107號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DC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388B05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F8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CA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中原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A7EEA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桃園市中壢區日新路49號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372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5D4331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2C3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AE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內壢忠孝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03880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桃園市中壢區忠孝路65號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317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57DD16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9C9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50E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楊梅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1E5D64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桃園市楊梅區大成路167號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A52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B61548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85F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13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中壢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DDB3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桃園市中壢區中山路152號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C1E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BC4E03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23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CD8A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龍東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6F040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桃園市中壢區龍東路471號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EE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538530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6E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49B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山仔頂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A6D87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桃園市平鎮區南豐路95號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25DE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94C1A7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55E8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28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龍潭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1EAFC0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桃園市龍潭區中正路194巷25號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D5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B5E8FA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051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0E4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龍潭中興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FB5F1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桃園市龍潭區中興路396號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EC3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BBA78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A25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A6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八德大湳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C91C5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桃園市八德區介壽路一段894號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0AA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6D19B4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628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78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大溪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709E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桃園市大溪區慈湖路78號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E800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9E474A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DE4E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64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平鎮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457724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桃園市平鎮區德育路二段175號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C7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562A41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C01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2C6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新竹民生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6585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新竹市東區民生路168號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85A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77C52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D25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512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新竹博愛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6DA5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新竹縣竹北市博愛街426-1號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562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74BCB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A20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0B3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關新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DA264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新竹市東區光復路一段354巷1弄7號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C27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52B70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912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6C7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3B4A5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新竹市中正路105號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E2D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97FC5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4F5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43E3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2235C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新竹縣竹北市縣政九路136號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A03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A51F8B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78F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5CA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9D6DC4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新竹市東區林森路22號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CEAA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7BBED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FFA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5D4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六家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1D5BF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新竹縣竹北市文興路二段5號1樓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0B9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4F1577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670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97D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和平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7ECE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苗栗縣竹南鎮和平街81-2號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079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595DF1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60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86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頭份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74869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苗栗縣頭份市和平路70號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6AE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0F9143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E46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21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5F631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苗栗縣苗栗市中正路560號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9B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78FF6A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859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D7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崇德捷運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A1CFC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台中市北屯區崇德路二段201號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FA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AA082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577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0A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學士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C0B67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台中市北區學士路187號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439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20067F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766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DE8D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崇德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DB05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台中市北屯區崇德路三段165號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482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DBCC5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3C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48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北台中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D3466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台中市北區中清路一段347號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31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0E42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BDB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6AD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華美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2DF4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台中市西屯區漢口路二段292號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80C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4457ED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05E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918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國際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302893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台中市龍井區遊園南路257號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5F9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92E38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057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D3B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沙鹿中山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79B412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台中市沙鹿區中山路205號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E9D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ED9523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EFC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C6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4CC0A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台中市西屯區永福路139號1樓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1C6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FEDA08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518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306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黎明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B3B77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台中市南屯區黎明路二段147之1號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F9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73CE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38E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72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台中永安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D83226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台中市西屯區台灣大道四段1238號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B33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B53B23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C3F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FC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台中公益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5F8BE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台中市西區精誠路105-8號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552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C39EE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891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F9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太平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0C536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台中市太平區樹孝路25號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F2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B6F48E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D2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B2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十甲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8839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台中市東區十甲路450號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6F2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F81F6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51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52E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台中東山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6CB8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台中市北屯區東山路一段212之2號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995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6C742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86D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A05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台中北屯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5A3EE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台中市北屯區北屯路208之5號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C314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BDADA7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198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64BE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潭子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8DA55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台中市潭子區潭興路三段40號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029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2A50A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976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CA0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民興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CFF3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台中市大雅區民興街59號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CB9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E9296E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5A1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CB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豐原中山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3DD32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台中市豐原區中山路412號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DD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B24419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8C9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240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CFD62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台中市太平區太平路577-579號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940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B8B2DE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E0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13F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霧峰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41181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台中市霧峰區中正路933號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EA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63D4BC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4F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258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美村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82C09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台中市西區美村路一段685號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D7B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301823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137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65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國光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7DAC3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台中市大里區國光路二段735號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081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D0B7D9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A7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5A3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明道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FCF60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台中市烏日區中山路一段402號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CCB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203E00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7E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04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塗城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4243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台中市大里區成功路463號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F3B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7DBE6D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656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3D3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台中學府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06F99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台中市南區學府路73、75號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54F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CDFC89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3B7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EF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台中東興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07855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台中市南屯區東興路二段62號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60B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2391D0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FDC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2F7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工學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700C7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台中市南區工學路82號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DFF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4CB6B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B2B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A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師大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9DF1E8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彰化縣彰化市中山路二段1018號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33F9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81211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BB0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DB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0FDEE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彰化縣彰化市永安街379號1樓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7E96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E6341A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FCD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7AFE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鹿港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5511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彰化縣鹿港鎮民權路82號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140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74D272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A08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F3F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靜修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D7FA0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彰化縣員林市靜修路52之6號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52E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F2417F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B7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68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051E8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彰化縣北斗鎮宮後街27號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AD6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642382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83EB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C0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大埔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FB8AC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彰化縣彰化市大埔路503號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171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D622F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0FA7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BB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仁壽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68743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南投縣南投市中山一街6號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23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A69617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797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428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埔里中正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FA2AA5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南投縣埔里鎮中正路443號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E596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E1C36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C2AC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0D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斗南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DCE03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雲林縣斗南鎮南昌路147號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99C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A758EE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6F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27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B9E5B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雲林縣斗六市民生南路246號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07D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1E5449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830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A1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虎科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590AD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雲林縣虎尾鎮中正路281號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3CE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15A3C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3E8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C7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5D255C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嘉義市中山路360號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24A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AAB69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EE4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09D4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興業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F3D74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嘉義市西區興業西路34號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E80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351ED5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AD60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C6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光彩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A023AB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嘉義市東區光彩街269號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258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6A0383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C0A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980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新營中山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D8DBB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台南市新營區中山路175之1號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E5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A94686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96FA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DD3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文賢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3FC8E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台南市北區文賢路815號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5DA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83D054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62C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A137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台南公園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E8CD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台南市北區公園路966號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B7B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5BC7B6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FCB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501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華平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D4C82C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台南市安平區華平路500號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0F3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EAAC40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7EC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E28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善化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0B6FE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台南市善化區中山路246號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5B9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E6368D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F39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DD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新市中正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8E46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台南市新市區中正路47號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53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1108E9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D0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F7B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成大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CE7BC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台南市東區成大里東寧路西段15號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032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C781E2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9F26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4DC7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台南成功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5B9E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台南市中西區成功路3號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14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DD7EA2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90F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A1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台南東門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FE1F9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台南市東區東門路二段350、352號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6E2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D0E8C8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DC0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27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佳里延平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0E090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台南市佳里區延平路106號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7FB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B2327E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225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44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馬公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B26E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澎湖縣馬公市信義路3號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919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36859F3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F49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B1E0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台南中華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D3B25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台南市永康區中華路680號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FD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89C909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66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0E5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永康中山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B3A5D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台南市永康區中山南路462號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4C5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5FE3D0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4D4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56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安中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DF35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台南市安南區安中路三段370號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EF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477197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0A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716B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08F49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台南市中西區大同路一段236號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8E6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4ABDF7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9DF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CE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安南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42FB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台南市安南區安中路一段678號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45E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1EC824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848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0C53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德民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FA5B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高雄市楠梓區德民路154號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D77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C96C2C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370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F17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右昌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E1588B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高雄市楠梓區軍校路981號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9C5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D94B04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A72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8E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仁昌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602DB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高雄市楠梓區藍昌路296號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A47E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EF32F6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ADE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8A7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高雄民族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A98AB4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高雄市左營區民族一路899之1號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6D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4FE37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CE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C16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岡德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5855D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高雄市岡山區岡山路420號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19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D7B80B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6234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F6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高雄自由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0546D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高雄市左營區自由二路340之1號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8727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CB0E0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C0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9A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建工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DFCDCB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高雄市三民區建工路569號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CAF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30C650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5E0B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B5D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文信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05B6E2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高雄市鼓山區文信路262號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E1E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6B7FE3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BEF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E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高雄美術館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AB3E4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高雄市鼓山區青海路116號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F22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B390C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08F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67C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高雄華夏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DFBBF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高雄市左營區華夏路663號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9C7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F9068F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582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08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五福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37463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高雄市新興區五福二路213號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50D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1B61F4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6A0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85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高雄文化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61A79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高雄市苓雅區廣州一街157-3號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7D57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A1D8E4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00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DCA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高雄復興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EF0862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高雄市苓雅區復興二路77號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87F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F9807A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91D2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135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三多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B327D9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高雄市前鎮區三多三路181號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87C5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B64CFA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B56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B67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金城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10AAF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金門縣金城鎮民權路182號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F10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72AD099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E4C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4C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金湖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FCEBF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金門縣金湖鎮復興路4號之1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231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098C3B8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4C3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74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瑞隆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261C3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高雄市前鎮區瑞隆路615號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30F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825F6C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37B0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EFF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福誠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E5BBF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高雄市鳳山區五甲三路8號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AE2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94A657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22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C27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漢民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49CE9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高雄市小港區漢民路290號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136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301D1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2DB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E8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17E33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高雄市苓雅區大順三路18號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D36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987AA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D3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F39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D6C43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高雄市新興區林森一路230號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70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11FEA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5D7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DB3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文山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7FC31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高雄市鳳山區青年路二段358-5號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C95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79A1D1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2D8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BA1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鳳山中山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C0B94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高雄市鳳山區中山路83號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2B9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8CA3B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A44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CA4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澄觀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445F4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高雄市仁武區八德南路351號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01E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FC8AD3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1E5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890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鳳山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112F7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高雄市鳳山區經武路58號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5E2C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93916A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A5CD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97F8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旗山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15F01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高雄市旗山區延平一路509號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B39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744E7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5C4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DA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廣華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36A6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屏東縣屏東市廣東路607號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EA8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228AC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2A3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61C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建國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61155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屏東縣屏東市棒球路10號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60D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D7989D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3E50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9E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潮州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8050C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屏東縣潮州鎮新生路123號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1E4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F20CC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A84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88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深坑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B9FB7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新北市深坑區深坑街14號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223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B7C707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2D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CB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景美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D4E0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台北市文山區羅斯福路六段159巷19號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64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E2462F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359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1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木柵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65AA2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台北市文山區木柵路三段79號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607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1D19E9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6110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7E4D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敦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713589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台北市大安區敦化南路二段162號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40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D978CC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E1F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D91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南機場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A606C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台北市萬華區西藏路125巷20號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EA04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EB70E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05E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D9A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安康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BBD62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新北市新店區安康路二段337號之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AE3E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D4F03B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EA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F1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台北博愛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FAA3F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台北市中正區博愛路168號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748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D7E11F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E49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C6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立法院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F5EFC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台北市中正區濟南路一段1號2樓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909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9DD512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4186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A1C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一Ｏ一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F1F29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台北市信義區信義路五段7號35樓C室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F75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DC7421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F4F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78D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康寧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55EF0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台北市內湖區康寧路三段75巷22號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B14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0A5A49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60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857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AF3607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台北市南港區南港路一段356號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4FA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E6E9E5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93C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30B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台北北區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59A03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台北市中山區建國北路二段216號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485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1727C8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D02F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85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大龍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峒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AE726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台北市大同區承德路三段249號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EC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9E45F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0BC9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F83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松山機場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82C11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台北市松山區敦化北路340之9號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7755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8B056E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F75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79F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芝山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F644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台北市士林區福國路95號2樓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172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3D87E5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DF4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43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士林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C2008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台北市士林區基河路10號1樓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06D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8A7084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87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F0D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北投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76749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台北市北投區光明路176號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D52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F54275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4A0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97D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陽明山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DD7544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台北市北投區紗帽路139號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9C3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65602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644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5F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八里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8D4B3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新北市八里區中山路二段356巷12號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C6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AA9815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BE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00E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淡水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14A3D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新北市淡水區中正路201號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C24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A57D1A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347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6B7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462DC6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新北市三芝區公正街1號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EA7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D906E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40F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FAB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石門洞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D1C9E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新北市石門區中央路32號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C5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C53D21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ABB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711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三峽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7C4FDF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新北市三峽區民權街36號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F4D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C33A9C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F929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D4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樹林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3AE89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新北市樹林區樹新路15號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30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578044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62D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4B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土城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DC081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新北市土城區青雲路136號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953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E81445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AB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DF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府中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C433A1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新北市板橋區府後街1號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64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E018F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6E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52F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板橋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CEB02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新北市板橋區民族路166號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7D5C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D330F7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9A8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1ECF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A5CE8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新北市永和區國光路8號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C3F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9DD98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5E0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C751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南勢角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D544A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新北市中和區景平路155號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729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A78A01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EEC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F0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連城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1483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新北市中和區連城路94號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554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BAA8C8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398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C4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9ABF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新北市林口區中山路262號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7F6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6C5B58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E53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B75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後港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10B43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新北市新莊區四維路7號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E6B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C57DD9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64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79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五股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72EF6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新北市五股區成泰路三段18號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70C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F608F5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DDB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F72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蘆洲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80BF5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新北市蘆洲區三民路91號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E53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116BC5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8E3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B4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安樂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0047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基隆市安樂區安樂路二段129號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524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29E12C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313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324C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七堵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2E5A2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基隆市七堵區崇智街2-5號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C97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D7ECBA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406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80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萬里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6DB798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新北市萬里區瑪鋉路16號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11E2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1C6396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6DD4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5F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雙溪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719F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新北市雙溪區中華路107號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ADB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1E5D2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C1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23E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瑞芳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21384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新北市瑞芳區中正路65號2樓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B3F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26C649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929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A80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貢寮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C44F6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新北市貢寮區長泰路18號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BA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0BB98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CC7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A6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金山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27E9C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新北市金山區金包里街1號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BEE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B01A4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8E7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DE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汐止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2BD98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新北市汐止區仁愛路12號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59CD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4308E1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D45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A57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東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莒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54E7F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連江縣莒光鄉大坪村3-1號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0E1B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57C746A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7C2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BF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冬山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5F93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宜蘭縣冬山鄉冬山路一段879號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312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5A364D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E19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DBE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89A7C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宜蘭縣宜蘭市東港路二段420號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9E42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8DB2A8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8B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F654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礁溪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73D24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宜蘭縣礁溪鄉礁溪路四段128號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75F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43D4D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A5A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823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蘇澳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A099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宜蘭縣蘇澳鎮中山路一段220號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721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3388C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94A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EDB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頭城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FB82C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宜蘭縣頭城鎮民鋒路15號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F2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DA6CF0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3BF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4E7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96FF64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宜蘭縣三星鄉中山路26號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6AE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C7163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106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77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吉安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D12A4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花蓮縣吉安鄉中山路三段76號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C20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97EEB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AE1D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BE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C43AE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花蓮縣新城鄉北埔路11號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17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FCD133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DF6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082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壽豐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CFE96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花蓮縣壽豐鄉壽豐村壽豐路一段109號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2171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EA2152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00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33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光復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1DD53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花蓮縣光復鄉中正路一段132號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B0E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63F814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145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76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瑞穗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02D2E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花蓮縣瑞穗鄉中山路一段176號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E21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EED71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DD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09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玉里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955478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花蓮縣玉里鎮中山路二段137號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A23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33BB08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F5EE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8CF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富里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127D7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花蓮縣富里鄉中山路304號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757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0ED968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668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55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鳳林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C5139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sz w:val="20"/>
                <w:szCs w:val="20"/>
              </w:rPr>
              <w:t>花蓮縣鳳林鎮中正路二段62號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1E7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53A2E7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434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F1B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4C007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桃園市桃園區復興路189號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9CB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1510AC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62B8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BE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崁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F4AEA7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桃園市蘆竹區福祿五街6號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0D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E964CA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620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BB7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桃園中平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27CA22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桃園市桃園區宏昌六街237號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6033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C7F8A3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70C7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FA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內壢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36AE6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桃園市中壢區興仁路一段188號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DB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32356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F8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AA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觀音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76EAA0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桃園市觀音區中山路38號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C6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25317C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7F9F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DB6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FDB8F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桃園市新屋區電信街10號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39D3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48ABE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319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4E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桃園復興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9751E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桃園市復興區中正路70號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344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643E4E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80C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D7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八德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00E5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桃園市八德區介壽路一段199號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5A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5E8F1E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246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7D3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桃園國際機場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FA936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桃園市大園區航站南路15號(第一航廈出境)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FB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B0D12B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4BE0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AD2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6700A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桃園市大園區新興路42號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C23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E7E0E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51C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38D8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建新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FD987B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新竹市東區建新路112號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8C4F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411C79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C2D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C4B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科園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4B8CB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新竹市東區園區一路99號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0BA8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60D6AB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6B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22B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4BA2B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新竹縣新豐鄉建興路一段201巷9-1號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AF3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C1EA7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507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3C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關西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A18CB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新竹縣關西鎮正義路53號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0386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43225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DBA6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67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埔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2A8C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新竹縣新埔鎮中正路208號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A1E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60866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45A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41F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E4E11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新竹縣竹東鎮杞林路68號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69A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7213FF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0AF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0CE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北埔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9CE8C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新竹縣北埔鄉北埔街107號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A8D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570E5B9" w14:textId="77777777" w:rsidTr="00045AC5">
        <w:trPr>
          <w:trHeight w:val="30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02C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38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湖口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756848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新竹縣湖口鄉中央街20號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5FD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07AEC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9DE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E3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苗栗公館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CB4B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苗栗縣公館鄉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館南村館南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160之2號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A02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0D4CE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C2F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5F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74E85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苗栗縣頭份市民族路739號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266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97530E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B789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B6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41A6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苗栗縣三灣鄉中正路225號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25A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A362C2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174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2D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南庄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DE936D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苗栗縣南庄鄉中正路147之1號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AD69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371791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8A5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027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後龍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3DF90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苗栗縣後龍鎮三民路110號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0B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EC6BD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008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D5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苑裡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1EC70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苗栗縣苑裡鎮忠勇街17號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60B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80EAFD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1A9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200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三義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C1AE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苗栗縣三義鄉中正路138號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50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F24249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C3CA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5D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銅鑼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F26F1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苗栗縣銅鑼鄉郵電街31號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B6A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123BC2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DD0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BA6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8C145D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苗栗縣大湖鄉民族路105號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44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3B8F4C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51C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7E9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通霄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7A23F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苗栗縣通霄鎮中正路74之2號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45F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B223A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355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210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惠來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8CEF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台中市西屯區西屯路二段104號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9A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4D8AB3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EAA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C6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力行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D1C13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台中市北區進化路322號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8FF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C2A779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F5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5EB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逢甲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2C4BF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台中市西屯區逢甲路230號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F01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3C729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553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10C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后里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17640D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台中市后里區甲后路一段641號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2D7C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A62791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5C6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6B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梨山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DB44A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台中市和平區中正路90號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C97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0EC51C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C4C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479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112751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台中市大甲區順天路159號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19F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7259BD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97F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29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日南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EB493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台中市大甲區中山路二段183號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4AB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28A97F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45A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A4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9BAC4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台中市南屯區黎明路一段975號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826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558550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44B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4C7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文心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89759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台中市南屯區文心路一段351號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7E7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F869DE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2E2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E1D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大肚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C3303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台中市大肚區榮華街3號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7BA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ED5CB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40E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FA9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梧棲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15C7D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台中市梧棲區大智路二段197號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3DA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0FD1EE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B53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34FC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清水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1992C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台中市清水區中山路79號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D6A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FE3A62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663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5D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豐原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3DC31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台中市豐原區豐西街21號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FFA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AFC08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A42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CB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大雅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F86ED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台中市大雅區神林南路182號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38F5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E18AC4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991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F48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卓蘭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5935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苗栗縣卓蘭鎮中山路140號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D6C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8347CA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57BE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26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台中機場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83612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台中市沙鹿區中航路一段168號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F7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065E33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EE4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ED6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東勢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2808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台中市東勢區本街244號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757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9EDF1B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9B8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313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南台中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CB6CB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台中市西區市府路37號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C82A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EEF92A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E4B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24C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CE16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台中市大里區大智路727號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16C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976A0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FA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D73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烏日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1ED0B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台中市烏日區三民街212號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BD5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FF2D9B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A4C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D72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B5DD5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彰化縣彰化市和平路52號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EB5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A827CA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613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811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和美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9029C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彰化縣和美鎮彰美路五段323號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D9B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B34D0A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CF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F45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溪湖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C8868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彰化縣溪湖鎮彰水路四段323號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AE7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3431D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3CE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D76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二林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75A9E0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彰化縣二林鎮斗苑路四段613號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CF65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1B3999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7E5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A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王功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4975D1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彰化縣芳苑鄉芳漢路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王功段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266巷17號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C26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1163D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764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58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大城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743F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彰化縣大城鄉東平路74號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215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4E16BA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883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FC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伸港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670E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彰化縣伸港鄉仁愛路1號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CB53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4D6E5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CDB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D05C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員林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3C2918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彰化縣員林市員東路二段498號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6E9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49AA5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E3F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054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埤頭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BB5D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彰化縣埤頭鄉斗苑西路36號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D94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7CD37E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9A6C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EDB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二水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EA09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彰化縣二水鄉員集路三段743號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B5F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A2DA5F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54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B62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溪州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A4987B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彰化縣溪州鄉中山路三段270巷2號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86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F3292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52BA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7A81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社頭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E843B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彰化縣社頭鄉員集路二段555號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70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687A82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F03F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814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竹塘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4611F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彰化縣竹塘鄉竹五路45號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0BF4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536D7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B40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C8A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花壇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F374E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彰化縣花壇鄉花壇村平和街135號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BD9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C9ABBF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63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37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田中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7D63B0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彰化縣田中鎮中州路一段77號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2B23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E852E6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0A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1C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5DF20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彰化縣永靖鄉瑚璉路433號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CBE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62BFB8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239E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513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4592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南投縣南投市民族路160號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216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BC005E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61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20E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0EE36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南投縣南投市南崗三路26號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878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ABC06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039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ECC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中興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66280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南投縣南投市光華路7號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8E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067730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3DA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06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草屯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D8197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南投縣草屯鎮中正路629號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D72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DB874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4B9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CC6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芬園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3B88F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彰化縣芬園鄉彰南路三段496號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00E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B88681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136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AF1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1D6C43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南投縣竹山鎮竹山路138號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15B4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3F9FF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E59B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1B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國姓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3592CA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南投縣國姓鄉國姓路462號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36C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671A4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7E8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30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名間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E261C2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南投縣名間鄉彰南路34號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2AC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243F00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7AF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31B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集集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E1FBF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南投縣集集鎮民生路110號之2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B6A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94E8AC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3C5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4DDB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水里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83A30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南投縣水里鄉博愛路35號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F125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A5164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277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925D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魚池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FE8D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南投縣魚池鄉秀水巷32號之10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D43F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518008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561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F9F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埔里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AD1BC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南投縣埔里鎮中華路211號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5C1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6C9F9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9C4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441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日月潭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522039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南投縣魚池鄉名勝街36號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0D0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F78D2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3EA8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1C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鹿谷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3F6A9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南投縣鹿谷鄉中正路二段164號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023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9BE7E4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00C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2A5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霧社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ED7C3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南投縣仁愛鄉仁和路12號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4611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731934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F8D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319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2F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斗六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A5AC0D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雲林縣斗六市文化路38號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4468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961496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47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D5BF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古坑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5E71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雲林縣古坑鄉中華路25號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A92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3559DE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B025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77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莿桐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95117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雲林縣莿桐鄉和平路74號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014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D66C55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70F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27C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西螺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7B754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雲林縣西螺鎮平和路111號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D06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917A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4D6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D94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林內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E9907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雲林縣林內鄉中正路382號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DD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BE7C14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C57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416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大埤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40EF1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雲林縣大埤鄉中正路21號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109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009A57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ED2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AA4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虎尾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2D74EB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雲林縣虎尾鎮新生路136號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3E7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9B0477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87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C34F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麥寮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BC969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雲林縣麥寮鄉光復南路342號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08DE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EF972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329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66E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崙背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ECCF2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雲林縣崙背鄉南光路42號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DF3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DB1057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679C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998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A616F8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雲林縣北港鎮中正路20號之1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08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D78189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CCC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85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東勢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厝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1C0C3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雲林縣東勢鄉東勢東路349號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270A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B530B2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6BD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2BE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褒忠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09E59B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雲林縣褒忠鄉中正路67號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488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6EBEF3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EADA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CA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水林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AD69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雲林縣水林鄉水北村新興北路20號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F2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F73894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5C0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D1AD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二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崙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FC79B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雲林縣二崙鄉中山路一段170號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604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4FD88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58F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47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土庫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243ED7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雲林縣土庫鎮新建路33號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A1DA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0B1626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24C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FB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四湖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A80A2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雲林縣四湖鄉中山東路5號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1DC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D7344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8B1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E4D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元長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FA7DC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雲林縣元長鄉長南村仁愛路1號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E7D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AFE403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34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63E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台西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20A255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雲林縣台西鄉民生路78號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D8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0BE8D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2589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CA3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民雄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35FAD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嘉義縣民雄鄉保生街291號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624B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954BA7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0178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49D2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竹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崎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CCE5AC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嘉義縣竹崎鄉和平村坑仔坪160號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C79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5DEC87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322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3B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番路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4C162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嘉義縣番路鄉下坑村菜公店3號之11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7E3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BD9A5C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C59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414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梅山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512F1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嘉義縣梅山鄉中山路408號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1B21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D9B7AF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589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EF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義竹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A22D0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嘉義縣義竹鄉岸腳村59號之23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22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BF5D47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904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AFD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朴子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03CAD2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嘉義縣朴子市山通路21號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BB5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635151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475E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F4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595E9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嘉義市西區中興路322號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6E5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E60A6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516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E55B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布袋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9CAC0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嘉義縣布袋鎮自由路8號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598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0AD259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8E9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510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東石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E96BD6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嘉義縣東石鄉東石村4號之4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BEB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FE002C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7A0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DF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過溝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6389B4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嘉義縣布袋鎮中安里頂厝11號之1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9C46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BEDF2F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652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547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阿里山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C6D025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嘉義縣阿里山鄉中正村58號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09F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53BEC3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E110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B8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水上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B2F4A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嘉義縣水上鄉中正路49號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6D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7F1A6A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21E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6F02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太保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427E1D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嘉義縣太保市後潭里376號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078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36D9C2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395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0F1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鹿草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ED6E2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嘉義縣鹿草鄉鹿草路65號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70D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18C93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B7AD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CC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79B2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嘉義縣大林鎮中正路621號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7AA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45446B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12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C0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溪口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C48A3D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嘉義縣溪口鄉中正東路39號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0C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7E48A4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A33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1037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蒜頭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DBF43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嘉義縣六腳鄉蒜頭村126號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4BA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807B56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AC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30A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62944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嘉義縣新港鄉中正路8-1號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F421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F9A2D9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67D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49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中埔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D06018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606嘉義縣中埔鄉中埔村80-4號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5430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93A6C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4B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7364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南科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99A689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台南市新市區南科六路6號之1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B02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4FE27B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16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30BE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9ACEA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台南市新營區民治路105號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39B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03D689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6B7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14F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下營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E4737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台南市下營區中山路一段257號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284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16FD48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0DA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359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79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白河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CA4DE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台南市白河區三民路408號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92E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53066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8BD8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65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鹽水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55BB79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台南市鹽水區南門路132號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F60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CE9D74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95F4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1A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六甲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6A88CD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台南市六甲區建國街67號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F9E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AE8415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4D3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CB0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麻豆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458B23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台南市麻豆區興國路23號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AB6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CD6D2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038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69B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佳里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96DA01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台南市佳里區進學路256號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29F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538932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15CD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7E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學甲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0D5D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台南市學甲區濟生路67號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5D2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ADDA7B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2119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A03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北門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F23B65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台南市北門區永隆里1號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724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659144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045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A18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B5A3C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澎湖縣馬公市五德里37號之1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011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2EBC468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AC0A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B1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湖西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8D649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澎湖縣湖西鄉湖西村77號之16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66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2A914FE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996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23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西嶼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795E79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澎湖縣西嶼鄉池東村211號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2F9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11C0DF3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3BD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3E8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白沙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C77E6A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澎湖縣白沙鄉大赤崁村357號之2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94F3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7B2D07F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F88C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F580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將軍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19078D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台南市將軍區忠興里187號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936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9C6B2D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7A0C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F59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西港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7248B6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台南市西港區文化路60號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3B8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78B50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7D78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D4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72EFFA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台南市中西區西門路一段701號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241F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2B9902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6D9B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A1B9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永康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B2143D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台南市永康區中山南路515號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4CD6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413737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C4C4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678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歸仁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71F9B1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台南市歸仁區文化街二段15號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DC6E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59F216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077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3D9A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仁德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532028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台南市仁德區中正路二段1136號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8090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452E2C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1D1A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B31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玉井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BDACD5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台南市玉井區中正路42號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3E4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2F60B1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2FFF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2F42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B4E8B4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台南市新化區大德路30號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346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9A90FF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4BE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607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關廟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5B76B8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台南市關廟區忠孝街113號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554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D13A082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7A4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B49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左營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0DC9A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高雄市左營區實踐路45號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4DA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54AFF5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95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86D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楠梓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92F1EE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高雄市楠梓區楠梓新路245號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074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1966FD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2FC3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49C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岡山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D32828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高雄市岡山區介壽路27號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56A9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BB745A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CFD7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BC3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路竹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9D43DE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高雄市路竹區中正路117號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69C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949F10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9336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AE5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橋頭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D6D20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高雄市橋頭區成功路235號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A6A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329CB8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C86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D57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茄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萣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3DBF8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高雄市茄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萣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區白砂路100號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1A2A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8FE6B1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1618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DC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阿蓮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D848E2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高雄市阿蓮區民生路103號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D9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821C8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042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ED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038844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高雄市三民區大昌二路28號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7E6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57D962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E37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0E1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至聖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2A25E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高雄市左營區至聖路200號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BF1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66CE66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603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5B7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鹽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埕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D21319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高雄市鹽埕區五福四路267號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902C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A4B8AB6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01A9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9FC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十全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A79E52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高雄市三民區哈爾濱街185號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879F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E587AE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558B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9FE5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19FF5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高雄市林園區林園北路367號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D2B0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9F2D1D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F646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B82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桂林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0268A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區鳳頂路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DDA0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2EDE7D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8995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A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B127F2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高雄市大寮區鳳林4路6號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473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D2AD92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497A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768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武慶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61EF92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高雄市苓雅區武昌路200號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0EE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336D0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8DB2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B12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小港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9D1264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高雄市小港區小港一街5號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5BD7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146ABE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99E3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C8E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五甲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92F16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高雄市鳳山區五甲二路280號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2D7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DCF8CF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93E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200F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小港機場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1EC08F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高雄市小港區中山四路2號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050F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147032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ED8A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ABF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六龜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3364EB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高雄市六龜區華南街34號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76A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54D5C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1640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77D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曹公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373CA93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高雄市鳳山區曹公路25號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4EC2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B78120F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A414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lastRenderedPageBreak/>
              <w:t>399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7490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九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曲堂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348DA9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高雄市大樹區復興街85號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7DA2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FD1F2C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99CC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0AC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仁武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E0B67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高雄市仁武區鳳仁路280號之8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FA8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20CA854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A8F9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2D2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美濃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92926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高雄市美濃區泰安路103號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3B38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4972B0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7C2B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5E31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甲仙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6059F7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高雄市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甲仙區中山路</w:t>
            </w:r>
            <w:proofErr w:type="gramEnd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69號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304A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499EA7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A7EA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91DE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琉球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0BD66A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屏東縣琉球鄉中興路39號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8344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離島</w:t>
            </w:r>
          </w:p>
        </w:tc>
      </w:tr>
      <w:tr w:rsidR="00045AC5" w:rsidRPr="00CE1626" w14:paraId="213A2CC8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5E32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820E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里港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E0391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屏東縣里港鄉中山路2號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F6D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3C37F41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4CB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D5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內埔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2D87C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屏東縣內埔鄉南寧路192號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A3C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E06177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C4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D149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高樹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618C996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屏東縣高樹鄉興中路327號之1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62AD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4FF5A6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84F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521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新園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0C71BB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屏東縣新園鄉永吉路21號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E4A9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0CD19B4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C88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F18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林邊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DC4302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屏東縣林邊鄉中山路70號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7B11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512D1AC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613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1541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佳冬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E830F4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屏東縣佳冬鄉佳和路130號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D0CD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0535285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A27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F165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恆春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1A96F3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屏東縣恆春鎮省北路64號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C2F6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BD7B3A3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1728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D0C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BCD486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屏東縣屏東市民生路343號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020C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A4C893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3599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ECE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枋寮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736DBEE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屏東縣枋寮鄉中山路240號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15A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3CF9EB6E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976C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4C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萬丹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C6AFD1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屏東縣萬丹鄉萬丹路一段406號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B6C6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112CEAE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B04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D75E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東港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16210965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屏東縣東港鎮中正路227號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21F7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572E08B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D346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036F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鹽</w:t>
            </w:r>
            <w:proofErr w:type="gramStart"/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埔</w:t>
            </w:r>
            <w:proofErr w:type="gram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F1ABDD7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屏東縣鹽埔鄉興學路3號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1AC7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72DA845D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D29F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B3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南州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EE2EE0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屏東縣南州鄉仁里路27號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651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855EFA9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4CF8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A7609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83F2B1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台東縣台東市大同路128號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A41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BCD1D54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FB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01801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太麻里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5D35BB3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台東縣太麻里鄉文化路16號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B6F63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424431F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AFCC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23C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大武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0F68B4B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台東縣大武鄉民生街51號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A9BB4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628FDBFA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A7F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D93D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池上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0B7AC956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台東縣池上鄉中山路103號之1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AA95C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7DC0817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6F072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3168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知本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2135614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台東縣台東市青海路四段271巷11號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218BF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  <w:tr w:rsidR="00045AC5" w:rsidRPr="00CE1626" w14:paraId="547AA410" w14:textId="77777777" w:rsidTr="00045AC5">
        <w:trPr>
          <w:trHeight w:val="3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F36BE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EF70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台東成功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</w:tcPr>
          <w:p w14:paraId="4C15826A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台東縣成功鎮中華路79號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8F778" w14:textId="77777777" w:rsidR="00045AC5" w:rsidRPr="00CE1626" w:rsidRDefault="00045AC5" w:rsidP="00070CC9">
            <w:pPr>
              <w:widowControl/>
              <w:jc w:val="center"/>
              <w:rPr>
                <w:rFonts w:ascii="微軟正黑體" w:eastAsia="微軟正黑體" w:hAnsi="微軟正黑體" w:cs="新細明體"/>
                <w:color w:val="000000"/>
                <w:sz w:val="20"/>
                <w:szCs w:val="20"/>
              </w:rPr>
            </w:pPr>
            <w:r w:rsidRPr="00CE1626">
              <w:rPr>
                <w:rFonts w:ascii="微軟正黑體" w:eastAsia="微軟正黑體" w:hAnsi="微軟正黑體" w:cs="新細明體" w:hint="eastAsia"/>
                <w:color w:val="000000"/>
                <w:sz w:val="20"/>
                <w:szCs w:val="20"/>
              </w:rPr>
              <w:t>本島</w:t>
            </w:r>
          </w:p>
        </w:tc>
      </w:tr>
    </w:tbl>
    <w:p w14:paraId="6534BBE6" w14:textId="0605F9BD" w:rsidR="003864F2" w:rsidRDefault="003864F2" w:rsidP="00D30527">
      <w:pPr>
        <w:tabs>
          <w:tab w:val="left" w:pos="2893"/>
        </w:tabs>
        <w:rPr>
          <w:rFonts w:eastAsiaTheme="minorEastAsia"/>
        </w:rPr>
      </w:pPr>
    </w:p>
    <w:p w14:paraId="20B5ECCB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76349FCB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34567FFE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3EA89257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5CD25D50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37542101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05A66EB1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2C9D2D23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43E371E6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06593121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729ED7E2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1B4E850D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44519E1E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48B4A7B0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5B277F43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56B70237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43FCD05E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27B35F0B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0FFBC0A7" w14:textId="77777777" w:rsidR="00FA133C" w:rsidRDefault="00FA133C" w:rsidP="00D30527">
      <w:pPr>
        <w:tabs>
          <w:tab w:val="left" w:pos="2893"/>
        </w:tabs>
        <w:rPr>
          <w:rFonts w:eastAsiaTheme="minorEastAsia"/>
        </w:rPr>
      </w:pPr>
    </w:p>
    <w:p w14:paraId="58833A17" w14:textId="35E65C71" w:rsidR="00FA133C" w:rsidRPr="004C3F09" w:rsidRDefault="00FA133C" w:rsidP="00FA133C">
      <w:pPr>
        <w:rPr>
          <w:rFonts w:ascii="標楷體" w:eastAsia="標楷體" w:hAnsi="標楷體"/>
        </w:rPr>
      </w:pPr>
      <w:r w:rsidRPr="004C3F09">
        <w:rPr>
          <w:rFonts w:ascii="標楷體" w:eastAsia="標楷體" w:hAnsi="標楷體"/>
          <w:spacing w:val="-20"/>
          <w:sz w:val="28"/>
        </w:rPr>
        <w:lastRenderedPageBreak/>
        <w:t>附件</w:t>
      </w:r>
      <w:r w:rsidRPr="004C3F09">
        <w:rPr>
          <w:rFonts w:ascii="標楷體" w:eastAsia="標楷體" w:hAnsi="標楷體" w:hint="eastAsia"/>
          <w:spacing w:val="-2"/>
          <w:sz w:val="28"/>
        </w:rPr>
        <w:t>2</w:t>
      </w:r>
      <w:r w:rsidRPr="004C3F09">
        <w:rPr>
          <w:rFonts w:ascii="標楷體" w:eastAsia="標楷體" w:hAnsi="標楷體"/>
          <w:spacing w:val="-3"/>
          <w:sz w:val="28"/>
        </w:rPr>
        <w:t>-門市招</w:t>
      </w:r>
      <w:r w:rsidRPr="004C3F09">
        <w:rPr>
          <w:rFonts w:ascii="標楷體" w:eastAsia="標楷體" w:hAnsi="標楷體" w:hint="eastAsia"/>
          <w:spacing w:val="-3"/>
          <w:sz w:val="28"/>
        </w:rPr>
        <w:t>牌清洗驗收單</w:t>
      </w:r>
    </w:p>
    <w:tbl>
      <w:tblPr>
        <w:tblW w:w="10627" w:type="dxa"/>
        <w:tblInd w:w="-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1134"/>
        <w:gridCol w:w="5098"/>
      </w:tblGrid>
      <w:tr w:rsidR="00FA133C" w:rsidRPr="00B605D6" w14:paraId="04A938BE" w14:textId="77777777" w:rsidTr="00563EA2">
        <w:trPr>
          <w:trHeight w:val="480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86F0E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32"/>
                <w:szCs w:val="32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32"/>
                <w:szCs w:val="32"/>
              </w:rPr>
              <w:t>門市招牌清洗驗收單</w:t>
            </w:r>
          </w:p>
        </w:tc>
      </w:tr>
      <w:tr w:rsidR="00FA133C" w:rsidRPr="00B605D6" w14:paraId="73C6A032" w14:textId="77777777" w:rsidTr="00563EA2">
        <w:trPr>
          <w:trHeight w:val="375"/>
        </w:trPr>
        <w:tc>
          <w:tcPr>
            <w:tcW w:w="10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27D87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執行日期:         </w:t>
            </w: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年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月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日</w:t>
            </w:r>
          </w:p>
        </w:tc>
      </w:tr>
      <w:tr w:rsidR="00FA133C" w:rsidRPr="00B605D6" w14:paraId="67378F30" w14:textId="77777777" w:rsidTr="00563EA2">
        <w:trPr>
          <w:trHeight w:val="375"/>
        </w:trPr>
        <w:tc>
          <w:tcPr>
            <w:tcW w:w="10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C9D9E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門市名稱:</w:t>
            </w:r>
          </w:p>
        </w:tc>
      </w:tr>
      <w:tr w:rsidR="00FA133C" w:rsidRPr="00B605D6" w14:paraId="530D51F4" w14:textId="77777777" w:rsidTr="00563EA2">
        <w:trPr>
          <w:trHeight w:val="375"/>
        </w:trPr>
        <w:tc>
          <w:tcPr>
            <w:tcW w:w="106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D07A4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門市地址:</w:t>
            </w:r>
          </w:p>
          <w:p w14:paraId="2C9B0B4D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6CD0619E" w14:textId="77777777" w:rsidTr="00563EA2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DD455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施工項目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7A0C9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施作數量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02C0B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確認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6607D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施作狀況說明</w:t>
            </w:r>
          </w:p>
        </w:tc>
      </w:tr>
      <w:tr w:rsidR="00FA133C" w:rsidRPr="00B605D6" w14:paraId="06919124" w14:textId="77777777" w:rsidTr="00563EA2">
        <w:trPr>
          <w:trHeight w:val="10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DCBCF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直招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07CC6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70BA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5145D45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□1.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僅洗外表</w:t>
            </w:r>
            <w:proofErr w:type="gramEnd"/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，內部未洗，</w:t>
            </w:r>
          </w:p>
          <w:p w14:paraId="094B07C5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    原因:  </w:t>
            </w:r>
          </w:p>
          <w:p w14:paraId="1E75D308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</w:p>
          <w:p w14:paraId="292D91CE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 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直招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橫招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   □騎樓橫招        </w:t>
            </w:r>
          </w:p>
          <w:p w14:paraId="543F52A4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      □小招</w:t>
            </w:r>
          </w:p>
          <w:p w14:paraId="1C52505F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</w:p>
          <w:p w14:paraId="1CE20A7B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□2.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面材已</w:t>
            </w:r>
            <w:proofErr w:type="gramEnd"/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變質，無法清除</w:t>
            </w:r>
          </w:p>
          <w:p w14:paraId="26B8CC7A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直招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橫招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騎樓橫招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  □</w:t>
            </w: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小招</w:t>
            </w:r>
            <w:proofErr w:type="gramEnd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 xml:space="preserve">   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A893C37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□3.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舊燈管無法拆除</w:t>
            </w:r>
          </w:p>
          <w:p w14:paraId="1DD7BFEE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  <w:p w14:paraId="78EADEE8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  <w:p w14:paraId="65765521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□4.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4"/>
                <w:szCs w:val="24"/>
              </w:rPr>
              <w:t>其他:</w:t>
            </w:r>
          </w:p>
          <w:p w14:paraId="07ACADBB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      </w:t>
            </w:r>
          </w:p>
        </w:tc>
      </w:tr>
      <w:tr w:rsidR="00FA133C" w:rsidRPr="00B605D6" w14:paraId="373C0AAC" w14:textId="77777777" w:rsidTr="00563EA2">
        <w:trPr>
          <w:trHeight w:val="10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BA05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橫招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1FE2C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CC35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806C838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279788B1" w14:textId="77777777" w:rsidTr="00563EA2">
        <w:trPr>
          <w:trHeight w:val="10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4BEB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騎樓橫招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72B45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3D90C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9CA792D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6D47A5F2" w14:textId="77777777" w:rsidTr="00563EA2">
        <w:trPr>
          <w:trHeight w:val="10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3C3DE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proofErr w:type="gramStart"/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小招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E061F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DB172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D2D489E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29369E60" w14:textId="77777777" w:rsidTr="00563EA2">
        <w:trPr>
          <w:trHeight w:val="10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18DE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更換燈管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E27B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13677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34C66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60836D9D" w14:textId="77777777" w:rsidTr="00563EA2">
        <w:trPr>
          <w:trHeight w:val="11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A0FE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吊車</w:t>
            </w: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br/>
              <w:t>(未清洗招牌，僅更換燈管)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AFB21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0E612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72C82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6127DC3D" w14:textId="77777777" w:rsidTr="00563EA2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F993" w14:textId="77777777" w:rsidR="00FA133C" w:rsidRPr="00A755A5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廠商簽章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35890" w14:textId="77777777" w:rsidR="00FA133C" w:rsidRPr="00A755A5" w:rsidRDefault="00FA133C" w:rsidP="00563EA2">
            <w:pPr>
              <w:jc w:val="center"/>
              <w:rPr>
                <w:rFonts w:ascii="標楷體" w:eastAsia="標楷體" w:hAnsi="標楷體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施作人員簽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  <w:tc>
          <w:tcPr>
            <w:tcW w:w="5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762F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340AE54E" w14:textId="77777777" w:rsidTr="00563EA2">
        <w:trPr>
          <w:trHeight w:val="25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0F7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  <w:p w14:paraId="108127A6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EB5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14:paraId="73D2F074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603" w14:textId="77777777" w:rsidR="00FA133C" w:rsidRPr="00B605D6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</w:tc>
      </w:tr>
      <w:tr w:rsidR="00FA133C" w:rsidRPr="00B605D6" w14:paraId="4F30C807" w14:textId="77777777" w:rsidTr="00563EA2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BB0B0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門市店章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61120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值班主管簽章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BD384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333333"/>
                <w:sz w:val="24"/>
                <w:szCs w:val="24"/>
              </w:rPr>
              <w:t>現場驗收</w:t>
            </w:r>
            <w:r w:rsidRPr="00B605D6">
              <w:rPr>
                <w:rFonts w:ascii="標楷體" w:eastAsia="標楷體" w:hAnsi="標楷體" w:cs="新細明體" w:hint="eastAsia"/>
                <w:color w:val="333333"/>
                <w:sz w:val="24"/>
                <w:szCs w:val="24"/>
              </w:rPr>
              <w:t>:</w:t>
            </w:r>
            <w:r w:rsidRPr="00B605D6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(由</w:t>
            </w:r>
            <w:r w:rsidRPr="00B605D6"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值班主管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sz w:val="28"/>
                <w:szCs w:val="28"/>
              </w:rPr>
              <w:t>勾選</w:t>
            </w:r>
            <w:r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):</w:t>
            </w:r>
          </w:p>
          <w:p w14:paraId="39FE2F18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</w:p>
          <w:p w14:paraId="676171C6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 xml:space="preserve">        </w:t>
            </w:r>
            <w:r w:rsidRPr="003C39B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□驗收合格</w:t>
            </w:r>
          </w:p>
          <w:p w14:paraId="2056B2C4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  <w:p w14:paraId="3914CA04" w14:textId="77777777" w:rsidR="00FA133C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 xml:space="preserve">       </w:t>
            </w:r>
            <w:r w:rsidRPr="003C39B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□驗收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不</w:t>
            </w:r>
            <w:r w:rsidRPr="003C39B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合格</w:t>
            </w:r>
          </w:p>
          <w:p w14:paraId="6D96D9DC" w14:textId="77777777" w:rsidR="00FA133C" w:rsidRPr="00A755A5" w:rsidRDefault="00FA133C" w:rsidP="00563EA2">
            <w:pPr>
              <w:widowControl/>
              <w:autoSpaceDE/>
              <w:autoSpaceDN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A133C" w:rsidRPr="00B605D6" w14:paraId="5E46C102" w14:textId="77777777" w:rsidTr="00563EA2">
        <w:trPr>
          <w:trHeight w:val="19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69F2B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4FA4D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35954" w14:textId="77777777" w:rsidR="00FA133C" w:rsidRPr="00B605D6" w:rsidRDefault="00FA133C" w:rsidP="00563EA2">
            <w:pPr>
              <w:widowControl/>
              <w:autoSpaceDE/>
              <w:autoSpaceDN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8ECA4B6" w14:textId="77777777" w:rsidR="00FA133C" w:rsidRPr="00FA133C" w:rsidRDefault="00FA133C" w:rsidP="00D30527">
      <w:pPr>
        <w:tabs>
          <w:tab w:val="left" w:pos="2893"/>
        </w:tabs>
        <w:rPr>
          <w:rFonts w:eastAsiaTheme="minorEastAsia"/>
        </w:rPr>
      </w:pPr>
    </w:p>
    <w:sectPr w:rsidR="00FA133C" w:rsidRPr="00FA133C">
      <w:type w:val="continuous"/>
      <w:pgSz w:w="11910" w:h="16840"/>
      <w:pgMar w:top="920" w:right="850" w:bottom="1060" w:left="850" w:header="0" w:footer="8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BBB3" w14:textId="77777777" w:rsidR="00BD30D8" w:rsidRDefault="00BD30D8">
      <w:r>
        <w:separator/>
      </w:r>
    </w:p>
  </w:endnote>
  <w:endnote w:type="continuationSeparator" w:id="0">
    <w:p w14:paraId="2EF0157D" w14:textId="77777777" w:rsidR="00BD30D8" w:rsidRDefault="00BD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38D97" w14:textId="25CFB8A0" w:rsidR="005B1893" w:rsidRDefault="005B1893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24084" w14:textId="77777777" w:rsidR="00BD30D8" w:rsidRDefault="00BD30D8">
      <w:r>
        <w:separator/>
      </w:r>
    </w:p>
  </w:footnote>
  <w:footnote w:type="continuationSeparator" w:id="0">
    <w:p w14:paraId="62DB3995" w14:textId="77777777" w:rsidR="00BD30D8" w:rsidRDefault="00BD3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0D77"/>
    <w:multiLevelType w:val="hybridMultilevel"/>
    <w:tmpl w:val="FD20742E"/>
    <w:lvl w:ilvl="0" w:tplc="0409000F">
      <w:start w:val="1"/>
      <w:numFmt w:val="decimal"/>
      <w:lvlText w:val="%1."/>
      <w:lvlJc w:val="left"/>
      <w:pPr>
        <w:ind w:left="566" w:hanging="480"/>
      </w:pPr>
    </w:lvl>
    <w:lvl w:ilvl="1" w:tplc="0409000F">
      <w:start w:val="1"/>
      <w:numFmt w:val="decimal"/>
      <w:lvlText w:val="%2."/>
      <w:lvlJc w:val="left"/>
      <w:pPr>
        <w:ind w:left="844" w:hanging="480"/>
      </w:pPr>
    </w:lvl>
    <w:lvl w:ilvl="2" w:tplc="0409001B" w:tentative="1">
      <w:start w:val="1"/>
      <w:numFmt w:val="lowerRoman"/>
      <w:lvlText w:val="%3."/>
      <w:lvlJc w:val="right"/>
      <w:pPr>
        <w:ind w:left="1526" w:hanging="480"/>
      </w:pPr>
    </w:lvl>
    <w:lvl w:ilvl="3" w:tplc="0409000F" w:tentative="1">
      <w:start w:val="1"/>
      <w:numFmt w:val="decimal"/>
      <w:lvlText w:val="%4."/>
      <w:lvlJc w:val="left"/>
      <w:pPr>
        <w:ind w:left="20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6" w:hanging="480"/>
      </w:pPr>
    </w:lvl>
    <w:lvl w:ilvl="5" w:tplc="0409001B" w:tentative="1">
      <w:start w:val="1"/>
      <w:numFmt w:val="lowerRoman"/>
      <w:lvlText w:val="%6."/>
      <w:lvlJc w:val="right"/>
      <w:pPr>
        <w:ind w:left="2966" w:hanging="480"/>
      </w:pPr>
    </w:lvl>
    <w:lvl w:ilvl="6" w:tplc="0409000F" w:tentative="1">
      <w:start w:val="1"/>
      <w:numFmt w:val="decimal"/>
      <w:lvlText w:val="%7."/>
      <w:lvlJc w:val="left"/>
      <w:pPr>
        <w:ind w:left="34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6" w:hanging="480"/>
      </w:pPr>
    </w:lvl>
    <w:lvl w:ilvl="8" w:tplc="0409001B" w:tentative="1">
      <w:start w:val="1"/>
      <w:numFmt w:val="lowerRoman"/>
      <w:lvlText w:val="%9."/>
      <w:lvlJc w:val="right"/>
      <w:pPr>
        <w:ind w:left="4406" w:hanging="480"/>
      </w:pPr>
    </w:lvl>
  </w:abstractNum>
  <w:abstractNum w:abstractNumId="1" w15:restartNumberingAfterBreak="0">
    <w:nsid w:val="0388286E"/>
    <w:multiLevelType w:val="multilevel"/>
    <w:tmpl w:val="2398F328"/>
    <w:lvl w:ilvl="0">
      <w:start w:val="9"/>
      <w:numFmt w:val="taiwaneseCountingThousand"/>
      <w:pStyle w:val="a"/>
      <w:suff w:val="nothing"/>
      <w:lvlText w:val="%1、"/>
      <w:lvlJc w:val="left"/>
      <w:pPr>
        <w:ind w:left="1434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57" w:hanging="107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266" w:hanging="726"/>
      </w:pPr>
      <w:rPr>
        <w:rFonts w:hint="eastAsia"/>
        <w:lang w:val="en-US"/>
      </w:rPr>
    </w:lvl>
    <w:lvl w:ilvl="3">
      <w:start w:val="1"/>
      <w:numFmt w:val="decimalFullWidth"/>
      <w:suff w:val="nothing"/>
      <w:lvlText w:val="（%4）"/>
      <w:lvlJc w:val="left"/>
      <w:pPr>
        <w:ind w:left="2523" w:hanging="1077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7DB11A9"/>
    <w:multiLevelType w:val="hybridMultilevel"/>
    <w:tmpl w:val="02B4EDE4"/>
    <w:lvl w:ilvl="0" w:tplc="FF54D938">
      <w:start w:val="1"/>
      <w:numFmt w:val="decimal"/>
      <w:lvlText w:val="%1."/>
      <w:lvlJc w:val="left"/>
      <w:pPr>
        <w:ind w:left="708" w:hanging="243"/>
      </w:pPr>
      <w:rPr>
        <w:rFonts w:ascii="標楷體" w:eastAsia="標楷體" w:hAnsi="標楷體" w:cs="SimSu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TW" w:bidi="ar-SA"/>
      </w:rPr>
    </w:lvl>
    <w:lvl w:ilvl="1" w:tplc="733E8F8C">
      <w:start w:val="1"/>
      <w:numFmt w:val="decimal"/>
      <w:lvlText w:val="(%2)"/>
      <w:lvlJc w:val="left"/>
      <w:pPr>
        <w:ind w:left="1188" w:hanging="478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2" w:tplc="7994A954">
      <w:numFmt w:val="bullet"/>
      <w:lvlText w:val="•"/>
      <w:lvlJc w:val="left"/>
      <w:pPr>
        <w:ind w:left="2182" w:hanging="478"/>
      </w:pPr>
      <w:rPr>
        <w:rFonts w:hint="default"/>
        <w:lang w:val="en-US" w:eastAsia="zh-TW" w:bidi="ar-SA"/>
      </w:rPr>
    </w:lvl>
    <w:lvl w:ilvl="3" w:tplc="ADE6F34C">
      <w:numFmt w:val="bullet"/>
      <w:lvlText w:val="•"/>
      <w:lvlJc w:val="left"/>
      <w:pPr>
        <w:ind w:left="3185" w:hanging="478"/>
      </w:pPr>
      <w:rPr>
        <w:rFonts w:hint="default"/>
        <w:lang w:val="en-US" w:eastAsia="zh-TW" w:bidi="ar-SA"/>
      </w:rPr>
    </w:lvl>
    <w:lvl w:ilvl="4" w:tplc="69AC7EDE">
      <w:numFmt w:val="bullet"/>
      <w:lvlText w:val="•"/>
      <w:lvlJc w:val="left"/>
      <w:pPr>
        <w:ind w:left="4188" w:hanging="478"/>
      </w:pPr>
      <w:rPr>
        <w:rFonts w:hint="default"/>
        <w:lang w:val="en-US" w:eastAsia="zh-TW" w:bidi="ar-SA"/>
      </w:rPr>
    </w:lvl>
    <w:lvl w:ilvl="5" w:tplc="6E123B68">
      <w:numFmt w:val="bullet"/>
      <w:lvlText w:val="•"/>
      <w:lvlJc w:val="left"/>
      <w:pPr>
        <w:ind w:left="5191" w:hanging="478"/>
      </w:pPr>
      <w:rPr>
        <w:rFonts w:hint="default"/>
        <w:lang w:val="en-US" w:eastAsia="zh-TW" w:bidi="ar-SA"/>
      </w:rPr>
    </w:lvl>
    <w:lvl w:ilvl="6" w:tplc="6CEABE18">
      <w:numFmt w:val="bullet"/>
      <w:lvlText w:val="•"/>
      <w:lvlJc w:val="left"/>
      <w:pPr>
        <w:ind w:left="6194" w:hanging="478"/>
      </w:pPr>
      <w:rPr>
        <w:rFonts w:hint="default"/>
        <w:lang w:val="en-US" w:eastAsia="zh-TW" w:bidi="ar-SA"/>
      </w:rPr>
    </w:lvl>
    <w:lvl w:ilvl="7" w:tplc="3F38A052">
      <w:numFmt w:val="bullet"/>
      <w:lvlText w:val="•"/>
      <w:lvlJc w:val="left"/>
      <w:pPr>
        <w:ind w:left="7197" w:hanging="478"/>
      </w:pPr>
      <w:rPr>
        <w:rFonts w:hint="default"/>
        <w:lang w:val="en-US" w:eastAsia="zh-TW" w:bidi="ar-SA"/>
      </w:rPr>
    </w:lvl>
    <w:lvl w:ilvl="8" w:tplc="1C6808AA">
      <w:numFmt w:val="bullet"/>
      <w:lvlText w:val="•"/>
      <w:lvlJc w:val="left"/>
      <w:pPr>
        <w:ind w:left="8200" w:hanging="478"/>
      </w:pPr>
      <w:rPr>
        <w:rFonts w:hint="default"/>
        <w:lang w:val="en-US" w:eastAsia="zh-TW" w:bidi="ar-SA"/>
      </w:rPr>
    </w:lvl>
  </w:abstractNum>
  <w:abstractNum w:abstractNumId="3" w15:restartNumberingAfterBreak="0">
    <w:nsid w:val="0D193067"/>
    <w:multiLevelType w:val="hybridMultilevel"/>
    <w:tmpl w:val="2BF0E87E"/>
    <w:lvl w:ilvl="0" w:tplc="A47CC5E0">
      <w:start w:val="1"/>
      <w:numFmt w:val="taiwaneseCountingThousand"/>
      <w:lvlText w:val="%1."/>
      <w:lvlJc w:val="left"/>
      <w:pPr>
        <w:ind w:left="33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" w15:restartNumberingAfterBreak="0">
    <w:nsid w:val="110813D4"/>
    <w:multiLevelType w:val="hybridMultilevel"/>
    <w:tmpl w:val="7980B246"/>
    <w:lvl w:ilvl="0" w:tplc="9F2AB3A4">
      <w:start w:val="1"/>
      <w:numFmt w:val="taiwaneseCountingThousand"/>
      <w:lvlText w:val="%1、"/>
      <w:lvlJc w:val="left"/>
      <w:pPr>
        <w:ind w:left="480" w:hanging="480"/>
      </w:pPr>
      <w:rPr>
        <w:sz w:val="22"/>
        <w:szCs w:val="22"/>
      </w:rPr>
    </w:lvl>
    <w:lvl w:ilvl="1" w:tplc="DF1A97B2">
      <w:start w:val="1"/>
      <w:numFmt w:val="taiwaneseCountingThousand"/>
      <w:lvlText w:val="(%2)"/>
      <w:lvlJc w:val="left"/>
      <w:pPr>
        <w:ind w:left="948" w:hanging="468"/>
      </w:pPr>
      <w:rPr>
        <w:rFonts w:ascii="標楷體" w:eastAsia="標楷體" w:hAnsi="標楷體" w:hint="default"/>
        <w:b w:val="0"/>
        <w:bCs w:val="0"/>
      </w:rPr>
    </w:lvl>
    <w:lvl w:ilvl="2" w:tplc="A9D8744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584422"/>
    <w:multiLevelType w:val="hybridMultilevel"/>
    <w:tmpl w:val="433CC886"/>
    <w:lvl w:ilvl="0" w:tplc="D7265494">
      <w:start w:val="1"/>
      <w:numFmt w:val="taiwaneseCountingThousand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6E7973"/>
    <w:multiLevelType w:val="hybridMultilevel"/>
    <w:tmpl w:val="AF46A5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24FA073A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8E68A5"/>
    <w:multiLevelType w:val="hybridMultilevel"/>
    <w:tmpl w:val="37E0E22A"/>
    <w:lvl w:ilvl="0" w:tplc="0BB0D14C">
      <w:start w:val="1"/>
      <w:numFmt w:val="taiwaneseCountingThousand"/>
      <w:lvlText w:val="（%1）"/>
      <w:lvlJc w:val="left"/>
      <w:pPr>
        <w:ind w:left="662" w:hanging="480"/>
      </w:pPr>
      <w:rPr>
        <w:rFonts w:hAnsi="Times New Roman" w:hint="default"/>
      </w:rPr>
    </w:lvl>
    <w:lvl w:ilvl="1" w:tplc="0BB0D14C">
      <w:start w:val="1"/>
      <w:numFmt w:val="taiwaneseCountingThousand"/>
      <w:lvlText w:val="（%2）"/>
      <w:lvlJc w:val="left"/>
      <w:pPr>
        <w:ind w:left="1200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2" w:hanging="480"/>
      </w:pPr>
    </w:lvl>
    <w:lvl w:ilvl="3" w:tplc="0409000F" w:tentative="1">
      <w:start w:val="1"/>
      <w:numFmt w:val="decimal"/>
      <w:lvlText w:val="%4."/>
      <w:lvlJc w:val="left"/>
      <w:pPr>
        <w:ind w:left="21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2" w:hanging="480"/>
      </w:pPr>
    </w:lvl>
    <w:lvl w:ilvl="5" w:tplc="0409001B" w:tentative="1">
      <w:start w:val="1"/>
      <w:numFmt w:val="lowerRoman"/>
      <w:lvlText w:val="%6."/>
      <w:lvlJc w:val="right"/>
      <w:pPr>
        <w:ind w:left="3062" w:hanging="480"/>
      </w:pPr>
    </w:lvl>
    <w:lvl w:ilvl="6" w:tplc="0409000F" w:tentative="1">
      <w:start w:val="1"/>
      <w:numFmt w:val="decimal"/>
      <w:lvlText w:val="%7."/>
      <w:lvlJc w:val="left"/>
      <w:pPr>
        <w:ind w:left="35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2" w:hanging="480"/>
      </w:pPr>
    </w:lvl>
    <w:lvl w:ilvl="8" w:tplc="0409001B" w:tentative="1">
      <w:start w:val="1"/>
      <w:numFmt w:val="lowerRoman"/>
      <w:lvlText w:val="%9."/>
      <w:lvlJc w:val="right"/>
      <w:pPr>
        <w:ind w:left="4502" w:hanging="480"/>
      </w:pPr>
    </w:lvl>
  </w:abstractNum>
  <w:abstractNum w:abstractNumId="8" w15:restartNumberingAfterBreak="0">
    <w:nsid w:val="185814E4"/>
    <w:multiLevelType w:val="hybridMultilevel"/>
    <w:tmpl w:val="1B1C8016"/>
    <w:lvl w:ilvl="0" w:tplc="9D7C3358">
      <w:start w:val="1"/>
      <w:numFmt w:val="decimal"/>
      <w:lvlText w:val="(%1)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20077382"/>
    <w:multiLevelType w:val="hybridMultilevel"/>
    <w:tmpl w:val="AC388E66"/>
    <w:lvl w:ilvl="0" w:tplc="DE644B42">
      <w:start w:val="3"/>
      <w:numFmt w:val="taiwaneseCountingThousand"/>
      <w:lvlText w:val="%1、"/>
      <w:lvlJc w:val="left"/>
      <w:pPr>
        <w:ind w:left="797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7" w:hanging="480"/>
      </w:pPr>
    </w:lvl>
    <w:lvl w:ilvl="2" w:tplc="0409001B" w:tentative="1">
      <w:start w:val="1"/>
      <w:numFmt w:val="lowerRoman"/>
      <w:lvlText w:val="%3."/>
      <w:lvlJc w:val="right"/>
      <w:pPr>
        <w:ind w:left="1667" w:hanging="480"/>
      </w:pPr>
    </w:lvl>
    <w:lvl w:ilvl="3" w:tplc="0409000F" w:tentative="1">
      <w:start w:val="1"/>
      <w:numFmt w:val="decimal"/>
      <w:lvlText w:val="%4."/>
      <w:lvlJc w:val="left"/>
      <w:pPr>
        <w:ind w:left="2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7" w:hanging="480"/>
      </w:pPr>
    </w:lvl>
    <w:lvl w:ilvl="5" w:tplc="0409001B" w:tentative="1">
      <w:start w:val="1"/>
      <w:numFmt w:val="lowerRoman"/>
      <w:lvlText w:val="%6."/>
      <w:lvlJc w:val="right"/>
      <w:pPr>
        <w:ind w:left="3107" w:hanging="480"/>
      </w:pPr>
    </w:lvl>
    <w:lvl w:ilvl="6" w:tplc="0409000F" w:tentative="1">
      <w:start w:val="1"/>
      <w:numFmt w:val="decimal"/>
      <w:lvlText w:val="%7."/>
      <w:lvlJc w:val="left"/>
      <w:pPr>
        <w:ind w:left="3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7" w:hanging="480"/>
      </w:pPr>
    </w:lvl>
    <w:lvl w:ilvl="8" w:tplc="0409001B" w:tentative="1">
      <w:start w:val="1"/>
      <w:numFmt w:val="lowerRoman"/>
      <w:lvlText w:val="%9."/>
      <w:lvlJc w:val="right"/>
      <w:pPr>
        <w:ind w:left="4547" w:hanging="480"/>
      </w:pPr>
    </w:lvl>
  </w:abstractNum>
  <w:abstractNum w:abstractNumId="10" w15:restartNumberingAfterBreak="0">
    <w:nsid w:val="20894C9C"/>
    <w:multiLevelType w:val="hybridMultilevel"/>
    <w:tmpl w:val="6C7A257C"/>
    <w:lvl w:ilvl="0" w:tplc="7DA833A6">
      <w:start w:val="1"/>
      <w:numFmt w:val="decimal"/>
      <w:lvlText w:val="%1."/>
      <w:lvlJc w:val="left"/>
      <w:pPr>
        <w:ind w:left="471" w:hanging="360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zh-TW" w:bidi="ar-SA"/>
      </w:rPr>
    </w:lvl>
    <w:lvl w:ilvl="1" w:tplc="D2383026">
      <w:numFmt w:val="bullet"/>
      <w:lvlText w:val="•"/>
      <w:lvlJc w:val="left"/>
      <w:pPr>
        <w:ind w:left="689" w:hanging="360"/>
      </w:pPr>
      <w:rPr>
        <w:rFonts w:hint="default"/>
        <w:lang w:val="en-US" w:eastAsia="zh-TW" w:bidi="ar-SA"/>
      </w:rPr>
    </w:lvl>
    <w:lvl w:ilvl="2" w:tplc="95C6559C">
      <w:numFmt w:val="bullet"/>
      <w:lvlText w:val="•"/>
      <w:lvlJc w:val="left"/>
      <w:pPr>
        <w:ind w:left="898" w:hanging="360"/>
      </w:pPr>
      <w:rPr>
        <w:rFonts w:hint="default"/>
        <w:lang w:val="en-US" w:eastAsia="zh-TW" w:bidi="ar-SA"/>
      </w:rPr>
    </w:lvl>
    <w:lvl w:ilvl="3" w:tplc="C26EABA0">
      <w:numFmt w:val="bullet"/>
      <w:lvlText w:val="•"/>
      <w:lvlJc w:val="left"/>
      <w:pPr>
        <w:ind w:left="1107" w:hanging="360"/>
      </w:pPr>
      <w:rPr>
        <w:rFonts w:hint="default"/>
        <w:lang w:val="en-US" w:eastAsia="zh-TW" w:bidi="ar-SA"/>
      </w:rPr>
    </w:lvl>
    <w:lvl w:ilvl="4" w:tplc="AFA62764">
      <w:numFmt w:val="bullet"/>
      <w:lvlText w:val="•"/>
      <w:lvlJc w:val="left"/>
      <w:pPr>
        <w:ind w:left="1316" w:hanging="360"/>
      </w:pPr>
      <w:rPr>
        <w:rFonts w:hint="default"/>
        <w:lang w:val="en-US" w:eastAsia="zh-TW" w:bidi="ar-SA"/>
      </w:rPr>
    </w:lvl>
    <w:lvl w:ilvl="5" w:tplc="7D9C71F4">
      <w:numFmt w:val="bullet"/>
      <w:lvlText w:val="•"/>
      <w:lvlJc w:val="left"/>
      <w:pPr>
        <w:ind w:left="1525" w:hanging="360"/>
      </w:pPr>
      <w:rPr>
        <w:rFonts w:hint="default"/>
        <w:lang w:val="en-US" w:eastAsia="zh-TW" w:bidi="ar-SA"/>
      </w:rPr>
    </w:lvl>
    <w:lvl w:ilvl="6" w:tplc="370E8070">
      <w:numFmt w:val="bullet"/>
      <w:lvlText w:val="•"/>
      <w:lvlJc w:val="left"/>
      <w:pPr>
        <w:ind w:left="1734" w:hanging="360"/>
      </w:pPr>
      <w:rPr>
        <w:rFonts w:hint="default"/>
        <w:lang w:val="en-US" w:eastAsia="zh-TW" w:bidi="ar-SA"/>
      </w:rPr>
    </w:lvl>
    <w:lvl w:ilvl="7" w:tplc="C4FA3EB4">
      <w:numFmt w:val="bullet"/>
      <w:lvlText w:val="•"/>
      <w:lvlJc w:val="left"/>
      <w:pPr>
        <w:ind w:left="1943" w:hanging="360"/>
      </w:pPr>
      <w:rPr>
        <w:rFonts w:hint="default"/>
        <w:lang w:val="en-US" w:eastAsia="zh-TW" w:bidi="ar-SA"/>
      </w:rPr>
    </w:lvl>
    <w:lvl w:ilvl="8" w:tplc="CB727F36">
      <w:numFmt w:val="bullet"/>
      <w:lvlText w:val="•"/>
      <w:lvlJc w:val="left"/>
      <w:pPr>
        <w:ind w:left="2152" w:hanging="360"/>
      </w:pPr>
      <w:rPr>
        <w:rFonts w:hint="default"/>
        <w:lang w:val="en-US" w:eastAsia="zh-TW" w:bidi="ar-SA"/>
      </w:rPr>
    </w:lvl>
  </w:abstractNum>
  <w:abstractNum w:abstractNumId="11" w15:restartNumberingAfterBreak="0">
    <w:nsid w:val="22570E5A"/>
    <w:multiLevelType w:val="hybridMultilevel"/>
    <w:tmpl w:val="E03E25C8"/>
    <w:lvl w:ilvl="0" w:tplc="34B8CB14">
      <w:start w:val="1"/>
      <w:numFmt w:val="decimal"/>
      <w:lvlText w:val="(%1)"/>
      <w:lvlJc w:val="left"/>
      <w:pPr>
        <w:ind w:left="101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95" w:hanging="480"/>
      </w:pPr>
    </w:lvl>
    <w:lvl w:ilvl="2" w:tplc="34B8CB14">
      <w:start w:val="1"/>
      <w:numFmt w:val="decimal"/>
      <w:lvlText w:val="(%3)"/>
      <w:lvlJc w:val="left"/>
      <w:pPr>
        <w:ind w:left="1975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4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5" w:hanging="480"/>
      </w:pPr>
    </w:lvl>
    <w:lvl w:ilvl="5" w:tplc="0409001B" w:tentative="1">
      <w:start w:val="1"/>
      <w:numFmt w:val="lowerRoman"/>
      <w:lvlText w:val="%6."/>
      <w:lvlJc w:val="right"/>
      <w:pPr>
        <w:ind w:left="3415" w:hanging="480"/>
      </w:pPr>
    </w:lvl>
    <w:lvl w:ilvl="6" w:tplc="0409000F" w:tentative="1">
      <w:start w:val="1"/>
      <w:numFmt w:val="decimal"/>
      <w:lvlText w:val="%7."/>
      <w:lvlJc w:val="left"/>
      <w:pPr>
        <w:ind w:left="38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5" w:hanging="480"/>
      </w:pPr>
    </w:lvl>
    <w:lvl w:ilvl="8" w:tplc="0409001B" w:tentative="1">
      <w:start w:val="1"/>
      <w:numFmt w:val="lowerRoman"/>
      <w:lvlText w:val="%9."/>
      <w:lvlJc w:val="right"/>
      <w:pPr>
        <w:ind w:left="4855" w:hanging="480"/>
      </w:pPr>
    </w:lvl>
  </w:abstractNum>
  <w:abstractNum w:abstractNumId="12" w15:restartNumberingAfterBreak="0">
    <w:nsid w:val="25FF67C6"/>
    <w:multiLevelType w:val="hybridMultilevel"/>
    <w:tmpl w:val="53F69BC6"/>
    <w:lvl w:ilvl="0" w:tplc="8A2C4E74">
      <w:start w:val="1"/>
      <w:numFmt w:val="decimal"/>
      <w:lvlText w:val="(%1)"/>
      <w:lvlJc w:val="left"/>
      <w:pPr>
        <w:ind w:left="951" w:hanging="720"/>
      </w:pPr>
      <w:rPr>
        <w:rFonts w:hint="default"/>
        <w:b/>
        <w:bCs/>
        <w:color w:val="auto"/>
      </w:rPr>
    </w:lvl>
    <w:lvl w:ilvl="1" w:tplc="8F1A6C84">
      <w:start w:val="1"/>
      <w:numFmt w:val="decimal"/>
      <w:lvlText w:val="%2."/>
      <w:lvlJc w:val="left"/>
      <w:pPr>
        <w:ind w:left="107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71" w:hanging="480"/>
      </w:pPr>
    </w:lvl>
    <w:lvl w:ilvl="3" w:tplc="0409000F" w:tentative="1">
      <w:start w:val="1"/>
      <w:numFmt w:val="decimal"/>
      <w:lvlText w:val="%4."/>
      <w:lvlJc w:val="left"/>
      <w:pPr>
        <w:ind w:left="2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1" w:hanging="480"/>
      </w:pPr>
    </w:lvl>
    <w:lvl w:ilvl="5" w:tplc="0409001B" w:tentative="1">
      <w:start w:val="1"/>
      <w:numFmt w:val="lowerRoman"/>
      <w:lvlText w:val="%6."/>
      <w:lvlJc w:val="right"/>
      <w:pPr>
        <w:ind w:left="3111" w:hanging="480"/>
      </w:pPr>
    </w:lvl>
    <w:lvl w:ilvl="6" w:tplc="0409000F" w:tentative="1">
      <w:start w:val="1"/>
      <w:numFmt w:val="decimal"/>
      <w:lvlText w:val="%7."/>
      <w:lvlJc w:val="left"/>
      <w:pPr>
        <w:ind w:left="3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1" w:hanging="480"/>
      </w:pPr>
    </w:lvl>
    <w:lvl w:ilvl="8" w:tplc="0409001B" w:tentative="1">
      <w:start w:val="1"/>
      <w:numFmt w:val="lowerRoman"/>
      <w:lvlText w:val="%9."/>
      <w:lvlJc w:val="right"/>
      <w:pPr>
        <w:ind w:left="4551" w:hanging="480"/>
      </w:pPr>
    </w:lvl>
  </w:abstractNum>
  <w:abstractNum w:abstractNumId="13" w15:restartNumberingAfterBreak="0">
    <w:nsid w:val="27790237"/>
    <w:multiLevelType w:val="hybridMultilevel"/>
    <w:tmpl w:val="9AA07456"/>
    <w:lvl w:ilvl="0" w:tplc="9C6665BE">
      <w:start w:val="1"/>
      <w:numFmt w:val="decimal"/>
      <w:lvlText w:val="（%1）"/>
      <w:lvlJc w:val="left"/>
      <w:pPr>
        <w:ind w:left="823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63" w:hanging="480"/>
      </w:pPr>
    </w:lvl>
    <w:lvl w:ilvl="2" w:tplc="0409001B" w:tentative="1">
      <w:start w:val="1"/>
      <w:numFmt w:val="lowerRoman"/>
      <w:lvlText w:val="%3."/>
      <w:lvlJc w:val="right"/>
      <w:pPr>
        <w:ind w:left="1543" w:hanging="480"/>
      </w:pPr>
    </w:lvl>
    <w:lvl w:ilvl="3" w:tplc="0409000F" w:tentative="1">
      <w:start w:val="1"/>
      <w:numFmt w:val="decimal"/>
      <w:lvlText w:val="%4."/>
      <w:lvlJc w:val="left"/>
      <w:pPr>
        <w:ind w:left="20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3" w:hanging="480"/>
      </w:pPr>
    </w:lvl>
    <w:lvl w:ilvl="5" w:tplc="0409001B" w:tentative="1">
      <w:start w:val="1"/>
      <w:numFmt w:val="lowerRoman"/>
      <w:lvlText w:val="%6."/>
      <w:lvlJc w:val="right"/>
      <w:pPr>
        <w:ind w:left="2983" w:hanging="480"/>
      </w:pPr>
    </w:lvl>
    <w:lvl w:ilvl="6" w:tplc="0409000F" w:tentative="1">
      <w:start w:val="1"/>
      <w:numFmt w:val="decimal"/>
      <w:lvlText w:val="%7."/>
      <w:lvlJc w:val="left"/>
      <w:pPr>
        <w:ind w:left="34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3" w:hanging="480"/>
      </w:pPr>
    </w:lvl>
    <w:lvl w:ilvl="8" w:tplc="0409001B" w:tentative="1">
      <w:start w:val="1"/>
      <w:numFmt w:val="lowerRoman"/>
      <w:lvlText w:val="%9."/>
      <w:lvlJc w:val="right"/>
      <w:pPr>
        <w:ind w:left="4423" w:hanging="480"/>
      </w:pPr>
    </w:lvl>
  </w:abstractNum>
  <w:abstractNum w:abstractNumId="14" w15:restartNumberingAfterBreak="0">
    <w:nsid w:val="2A2163DB"/>
    <w:multiLevelType w:val="hybridMultilevel"/>
    <w:tmpl w:val="448E6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BFF211A"/>
    <w:multiLevelType w:val="hybridMultilevel"/>
    <w:tmpl w:val="56100A26"/>
    <w:lvl w:ilvl="0" w:tplc="74F2C358">
      <w:start w:val="2"/>
      <w:numFmt w:val="taiwaneseCountingThousand"/>
      <w:lvlText w:val="（%1）"/>
      <w:lvlJc w:val="left"/>
      <w:pPr>
        <w:ind w:left="1757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6715F"/>
    <w:multiLevelType w:val="hybridMultilevel"/>
    <w:tmpl w:val="28300F36"/>
    <w:lvl w:ilvl="0" w:tplc="0BB0D14C">
      <w:start w:val="1"/>
      <w:numFmt w:val="taiwaneseCountingThousand"/>
      <w:lvlText w:val="（%1）"/>
      <w:lvlJc w:val="left"/>
      <w:pPr>
        <w:ind w:left="1332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7" w15:restartNumberingAfterBreak="0">
    <w:nsid w:val="30142BA3"/>
    <w:multiLevelType w:val="hybridMultilevel"/>
    <w:tmpl w:val="8988BFE4"/>
    <w:lvl w:ilvl="0" w:tplc="03E49C0E">
      <w:start w:val="1"/>
      <w:numFmt w:val="taiwaneseCountingThousand"/>
      <w:lvlText w:val="%1、"/>
      <w:lvlJc w:val="left"/>
      <w:pPr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3A87407"/>
    <w:multiLevelType w:val="hybridMultilevel"/>
    <w:tmpl w:val="0D6EAD5C"/>
    <w:lvl w:ilvl="0" w:tplc="0CE4EDE8">
      <w:start w:val="1"/>
      <w:numFmt w:val="decimal"/>
      <w:lvlText w:val="%1."/>
      <w:lvlJc w:val="left"/>
      <w:pPr>
        <w:ind w:left="947" w:hanging="361"/>
        <w:jc w:val="right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zh-TW" w:bidi="ar-SA"/>
      </w:rPr>
    </w:lvl>
    <w:lvl w:ilvl="1" w:tplc="9CA85CA0">
      <w:numFmt w:val="bullet"/>
      <w:lvlText w:val="•"/>
      <w:lvlJc w:val="left"/>
      <w:pPr>
        <w:ind w:left="1103" w:hanging="361"/>
      </w:pPr>
      <w:rPr>
        <w:rFonts w:hint="default"/>
        <w:lang w:val="en-US" w:eastAsia="zh-TW" w:bidi="ar-SA"/>
      </w:rPr>
    </w:lvl>
    <w:lvl w:ilvl="2" w:tplc="D820F5D4">
      <w:numFmt w:val="bullet"/>
      <w:lvlText w:val="•"/>
      <w:lvlJc w:val="left"/>
      <w:pPr>
        <w:ind w:left="1266" w:hanging="361"/>
      </w:pPr>
      <w:rPr>
        <w:rFonts w:hint="default"/>
        <w:lang w:val="en-US" w:eastAsia="zh-TW" w:bidi="ar-SA"/>
      </w:rPr>
    </w:lvl>
    <w:lvl w:ilvl="3" w:tplc="819847A0">
      <w:numFmt w:val="bullet"/>
      <w:lvlText w:val="•"/>
      <w:lvlJc w:val="left"/>
      <w:pPr>
        <w:ind w:left="1429" w:hanging="361"/>
      </w:pPr>
      <w:rPr>
        <w:rFonts w:hint="default"/>
        <w:lang w:val="en-US" w:eastAsia="zh-TW" w:bidi="ar-SA"/>
      </w:rPr>
    </w:lvl>
    <w:lvl w:ilvl="4" w:tplc="5CFA79D8">
      <w:numFmt w:val="bullet"/>
      <w:lvlText w:val="•"/>
      <w:lvlJc w:val="left"/>
      <w:pPr>
        <w:ind w:left="1592" w:hanging="361"/>
      </w:pPr>
      <w:rPr>
        <w:rFonts w:hint="default"/>
        <w:lang w:val="en-US" w:eastAsia="zh-TW" w:bidi="ar-SA"/>
      </w:rPr>
    </w:lvl>
    <w:lvl w:ilvl="5" w:tplc="BBC02728">
      <w:numFmt w:val="bullet"/>
      <w:lvlText w:val="•"/>
      <w:lvlJc w:val="left"/>
      <w:pPr>
        <w:ind w:left="1755" w:hanging="361"/>
      </w:pPr>
      <w:rPr>
        <w:rFonts w:hint="default"/>
        <w:lang w:val="en-US" w:eastAsia="zh-TW" w:bidi="ar-SA"/>
      </w:rPr>
    </w:lvl>
    <w:lvl w:ilvl="6" w:tplc="9E06CF1A">
      <w:numFmt w:val="bullet"/>
      <w:lvlText w:val="•"/>
      <w:lvlJc w:val="left"/>
      <w:pPr>
        <w:ind w:left="1918" w:hanging="361"/>
      </w:pPr>
      <w:rPr>
        <w:rFonts w:hint="default"/>
        <w:lang w:val="en-US" w:eastAsia="zh-TW" w:bidi="ar-SA"/>
      </w:rPr>
    </w:lvl>
    <w:lvl w:ilvl="7" w:tplc="BEA2C66A">
      <w:numFmt w:val="bullet"/>
      <w:lvlText w:val="•"/>
      <w:lvlJc w:val="left"/>
      <w:pPr>
        <w:ind w:left="2081" w:hanging="361"/>
      </w:pPr>
      <w:rPr>
        <w:rFonts w:hint="default"/>
        <w:lang w:val="en-US" w:eastAsia="zh-TW" w:bidi="ar-SA"/>
      </w:rPr>
    </w:lvl>
    <w:lvl w:ilvl="8" w:tplc="6F5C7BB4">
      <w:numFmt w:val="bullet"/>
      <w:lvlText w:val="•"/>
      <w:lvlJc w:val="left"/>
      <w:pPr>
        <w:ind w:left="2244" w:hanging="361"/>
      </w:pPr>
      <w:rPr>
        <w:rFonts w:hint="default"/>
        <w:lang w:val="en-US" w:eastAsia="zh-TW" w:bidi="ar-SA"/>
      </w:rPr>
    </w:lvl>
  </w:abstractNum>
  <w:abstractNum w:abstractNumId="19" w15:restartNumberingAfterBreak="0">
    <w:nsid w:val="3A5A50D2"/>
    <w:multiLevelType w:val="hybridMultilevel"/>
    <w:tmpl w:val="5540113C"/>
    <w:lvl w:ilvl="0" w:tplc="0BB0D14C">
      <w:start w:val="1"/>
      <w:numFmt w:val="taiwaneseCountingThousand"/>
      <w:lvlText w:val="（%1）"/>
      <w:lvlJc w:val="left"/>
      <w:pPr>
        <w:ind w:left="720" w:hanging="480"/>
      </w:pPr>
      <w:rPr>
        <w:rFonts w:hAnsi="Times New Roman" w:hint="default"/>
      </w:rPr>
    </w:lvl>
    <w:lvl w:ilvl="1" w:tplc="0BB0D14C">
      <w:start w:val="1"/>
      <w:numFmt w:val="taiwaneseCountingThousand"/>
      <w:lvlText w:val="（%2）"/>
      <w:lvlJc w:val="left"/>
      <w:pPr>
        <w:ind w:left="1200" w:hanging="480"/>
      </w:pPr>
      <w:rPr>
        <w:rFonts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0" w15:restartNumberingAfterBreak="0">
    <w:nsid w:val="3B643C10"/>
    <w:multiLevelType w:val="hybridMultilevel"/>
    <w:tmpl w:val="9EA6E70E"/>
    <w:lvl w:ilvl="0" w:tplc="983817E8">
      <w:start w:val="1"/>
      <w:numFmt w:val="decimal"/>
      <w:lvlText w:val="(%1)"/>
      <w:lvlJc w:val="left"/>
      <w:pPr>
        <w:ind w:left="124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3" w:hanging="480"/>
      </w:pPr>
    </w:lvl>
    <w:lvl w:ilvl="2" w:tplc="0409001B" w:tentative="1">
      <w:start w:val="1"/>
      <w:numFmt w:val="lowerRoman"/>
      <w:lvlText w:val="%3."/>
      <w:lvlJc w:val="right"/>
      <w:pPr>
        <w:ind w:left="1963" w:hanging="480"/>
      </w:pPr>
    </w:lvl>
    <w:lvl w:ilvl="3" w:tplc="0409000F" w:tentative="1">
      <w:start w:val="1"/>
      <w:numFmt w:val="decimal"/>
      <w:lvlText w:val="%4."/>
      <w:lvlJc w:val="left"/>
      <w:pPr>
        <w:ind w:left="2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3" w:hanging="480"/>
      </w:pPr>
    </w:lvl>
    <w:lvl w:ilvl="5" w:tplc="0409001B" w:tentative="1">
      <w:start w:val="1"/>
      <w:numFmt w:val="lowerRoman"/>
      <w:lvlText w:val="%6."/>
      <w:lvlJc w:val="right"/>
      <w:pPr>
        <w:ind w:left="3403" w:hanging="480"/>
      </w:pPr>
    </w:lvl>
    <w:lvl w:ilvl="6" w:tplc="0409000F" w:tentative="1">
      <w:start w:val="1"/>
      <w:numFmt w:val="decimal"/>
      <w:lvlText w:val="%7."/>
      <w:lvlJc w:val="left"/>
      <w:pPr>
        <w:ind w:left="3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3" w:hanging="480"/>
      </w:pPr>
    </w:lvl>
    <w:lvl w:ilvl="8" w:tplc="0409001B" w:tentative="1">
      <w:start w:val="1"/>
      <w:numFmt w:val="lowerRoman"/>
      <w:lvlText w:val="%9."/>
      <w:lvlJc w:val="right"/>
      <w:pPr>
        <w:ind w:left="4843" w:hanging="480"/>
      </w:pPr>
    </w:lvl>
  </w:abstractNum>
  <w:abstractNum w:abstractNumId="21" w15:restartNumberingAfterBreak="0">
    <w:nsid w:val="3CC04CCF"/>
    <w:multiLevelType w:val="hybridMultilevel"/>
    <w:tmpl w:val="047C5BC8"/>
    <w:lvl w:ilvl="0" w:tplc="FFE6E134">
      <w:start w:val="4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8970016E">
      <w:start w:val="1"/>
      <w:numFmt w:val="taiwaneseCountingThousand"/>
      <w:lvlText w:val="（%2）"/>
      <w:lvlJc w:val="left"/>
      <w:pPr>
        <w:ind w:left="1215" w:hanging="735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EB570D"/>
    <w:multiLevelType w:val="hybridMultilevel"/>
    <w:tmpl w:val="CF2A364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33216FB"/>
    <w:multiLevelType w:val="hybridMultilevel"/>
    <w:tmpl w:val="530EC54C"/>
    <w:lvl w:ilvl="0" w:tplc="90CC585C">
      <w:start w:val="1"/>
      <w:numFmt w:val="taiwaneseCountingThousand"/>
      <w:lvlText w:val="（%1）"/>
      <w:lvlJc w:val="left"/>
      <w:pPr>
        <w:ind w:left="1421" w:hanging="77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8" w:hanging="480"/>
      </w:pPr>
    </w:lvl>
    <w:lvl w:ilvl="2" w:tplc="0409001B" w:tentative="1">
      <w:start w:val="1"/>
      <w:numFmt w:val="lowerRoman"/>
      <w:lvlText w:val="%3."/>
      <w:lvlJc w:val="right"/>
      <w:pPr>
        <w:ind w:left="2088" w:hanging="480"/>
      </w:pPr>
    </w:lvl>
    <w:lvl w:ilvl="3" w:tplc="0409000F" w:tentative="1">
      <w:start w:val="1"/>
      <w:numFmt w:val="decimal"/>
      <w:lvlText w:val="%4."/>
      <w:lvlJc w:val="left"/>
      <w:pPr>
        <w:ind w:left="25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8" w:hanging="480"/>
      </w:pPr>
    </w:lvl>
    <w:lvl w:ilvl="5" w:tplc="0409001B" w:tentative="1">
      <w:start w:val="1"/>
      <w:numFmt w:val="lowerRoman"/>
      <w:lvlText w:val="%6."/>
      <w:lvlJc w:val="right"/>
      <w:pPr>
        <w:ind w:left="3528" w:hanging="480"/>
      </w:pPr>
    </w:lvl>
    <w:lvl w:ilvl="6" w:tplc="0409000F" w:tentative="1">
      <w:start w:val="1"/>
      <w:numFmt w:val="decimal"/>
      <w:lvlText w:val="%7."/>
      <w:lvlJc w:val="left"/>
      <w:pPr>
        <w:ind w:left="40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8" w:hanging="480"/>
      </w:pPr>
    </w:lvl>
    <w:lvl w:ilvl="8" w:tplc="0409001B" w:tentative="1">
      <w:start w:val="1"/>
      <w:numFmt w:val="lowerRoman"/>
      <w:lvlText w:val="%9."/>
      <w:lvlJc w:val="right"/>
      <w:pPr>
        <w:ind w:left="4968" w:hanging="480"/>
      </w:pPr>
    </w:lvl>
  </w:abstractNum>
  <w:abstractNum w:abstractNumId="24" w15:restartNumberingAfterBreak="0">
    <w:nsid w:val="45230134"/>
    <w:multiLevelType w:val="hybridMultilevel"/>
    <w:tmpl w:val="99F0F5A6"/>
    <w:lvl w:ilvl="0" w:tplc="0409000F">
      <w:start w:val="1"/>
      <w:numFmt w:val="decimal"/>
      <w:lvlText w:val="%1."/>
      <w:lvlJc w:val="left"/>
      <w:pPr>
        <w:ind w:left="18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44" w:hanging="480"/>
      </w:pPr>
    </w:lvl>
    <w:lvl w:ilvl="2" w:tplc="0409001B" w:tentative="1">
      <w:start w:val="1"/>
      <w:numFmt w:val="lowerRoman"/>
      <w:lvlText w:val="%3."/>
      <w:lvlJc w:val="right"/>
      <w:pPr>
        <w:ind w:left="2824" w:hanging="480"/>
      </w:pPr>
    </w:lvl>
    <w:lvl w:ilvl="3" w:tplc="0409000F">
      <w:start w:val="1"/>
      <w:numFmt w:val="decimal"/>
      <w:lvlText w:val="%4."/>
      <w:lvlJc w:val="left"/>
      <w:pPr>
        <w:ind w:left="33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4" w:hanging="480"/>
      </w:pPr>
    </w:lvl>
    <w:lvl w:ilvl="5" w:tplc="0409001B" w:tentative="1">
      <w:start w:val="1"/>
      <w:numFmt w:val="lowerRoman"/>
      <w:lvlText w:val="%6."/>
      <w:lvlJc w:val="right"/>
      <w:pPr>
        <w:ind w:left="4264" w:hanging="480"/>
      </w:pPr>
    </w:lvl>
    <w:lvl w:ilvl="6" w:tplc="0409000F" w:tentative="1">
      <w:start w:val="1"/>
      <w:numFmt w:val="decimal"/>
      <w:lvlText w:val="%7."/>
      <w:lvlJc w:val="left"/>
      <w:pPr>
        <w:ind w:left="47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4" w:hanging="480"/>
      </w:pPr>
    </w:lvl>
    <w:lvl w:ilvl="8" w:tplc="0409001B" w:tentative="1">
      <w:start w:val="1"/>
      <w:numFmt w:val="lowerRoman"/>
      <w:lvlText w:val="%9."/>
      <w:lvlJc w:val="right"/>
      <w:pPr>
        <w:ind w:left="5704" w:hanging="480"/>
      </w:pPr>
    </w:lvl>
  </w:abstractNum>
  <w:abstractNum w:abstractNumId="25" w15:restartNumberingAfterBreak="0">
    <w:nsid w:val="48453E8C"/>
    <w:multiLevelType w:val="hybridMultilevel"/>
    <w:tmpl w:val="455C479E"/>
    <w:lvl w:ilvl="0" w:tplc="A95841E4">
      <w:start w:val="1"/>
      <w:numFmt w:val="taiwaneseCountingThousand"/>
      <w:lvlText w:val="（%1）"/>
      <w:lvlJc w:val="left"/>
      <w:pPr>
        <w:ind w:left="1095" w:hanging="855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6" w15:restartNumberingAfterBreak="0">
    <w:nsid w:val="4B8F6550"/>
    <w:multiLevelType w:val="hybridMultilevel"/>
    <w:tmpl w:val="AC06E58E"/>
    <w:lvl w:ilvl="0" w:tplc="9D7C3358">
      <w:start w:val="1"/>
      <w:numFmt w:val="decimal"/>
      <w:lvlText w:val="(%1)"/>
      <w:lvlJc w:val="left"/>
      <w:pPr>
        <w:ind w:left="1757" w:hanging="480"/>
      </w:pPr>
      <w:rPr>
        <w:rFonts w:hint="default"/>
      </w:rPr>
    </w:lvl>
    <w:lvl w:ilvl="1" w:tplc="04090011">
      <w:start w:val="1"/>
      <w:numFmt w:val="upperLetter"/>
      <w:lvlText w:val="%2."/>
      <w:lvlJc w:val="left"/>
      <w:pPr>
        <w:ind w:left="2182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7" w15:restartNumberingAfterBreak="0">
    <w:nsid w:val="4C80212C"/>
    <w:multiLevelType w:val="hybridMultilevel"/>
    <w:tmpl w:val="B07E62F2"/>
    <w:lvl w:ilvl="0" w:tplc="0409000F">
      <w:start w:val="1"/>
      <w:numFmt w:val="decimal"/>
      <w:lvlText w:val="%1."/>
      <w:lvlJc w:val="left"/>
      <w:pPr>
        <w:ind w:left="133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8" w15:restartNumberingAfterBreak="0">
    <w:nsid w:val="543D7F87"/>
    <w:multiLevelType w:val="hybridMultilevel"/>
    <w:tmpl w:val="59C44586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544D67C3"/>
    <w:multiLevelType w:val="hybridMultilevel"/>
    <w:tmpl w:val="D1D0D5CE"/>
    <w:lvl w:ilvl="0" w:tplc="0409000F">
      <w:start w:val="1"/>
      <w:numFmt w:val="decimal"/>
      <w:lvlText w:val="%1.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0" w15:restartNumberingAfterBreak="0">
    <w:nsid w:val="55CD5B82"/>
    <w:multiLevelType w:val="hybridMultilevel"/>
    <w:tmpl w:val="87E25C92"/>
    <w:lvl w:ilvl="0" w:tplc="F64C74C2">
      <w:start w:val="1"/>
      <w:numFmt w:val="taiwaneseCountingThousand"/>
      <w:lvlText w:val="（%1）"/>
      <w:lvlJc w:val="left"/>
      <w:pPr>
        <w:ind w:left="960" w:hanging="480"/>
      </w:pPr>
      <w:rPr>
        <w:rFonts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59305293"/>
    <w:multiLevelType w:val="hybridMultilevel"/>
    <w:tmpl w:val="487AD39E"/>
    <w:lvl w:ilvl="0" w:tplc="0BB0D14C">
      <w:start w:val="1"/>
      <w:numFmt w:val="taiwaneseCountingThousand"/>
      <w:lvlText w:val="（%1）"/>
      <w:lvlJc w:val="left"/>
      <w:pPr>
        <w:ind w:left="480" w:hanging="480"/>
      </w:pPr>
      <w:rPr>
        <w:rFonts w:hAnsi="Times New Roman" w:hint="default"/>
      </w:rPr>
    </w:lvl>
    <w:lvl w:ilvl="1" w:tplc="DF4E321A">
      <w:start w:val="1"/>
      <w:numFmt w:val="taiwaneseCountingThousand"/>
      <w:lvlText w:val="（%2）"/>
      <w:lvlJc w:val="left"/>
      <w:pPr>
        <w:ind w:left="960" w:hanging="480"/>
      </w:pPr>
      <w:rPr>
        <w:rFonts w:hAnsi="Times New Roman"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C92A62"/>
    <w:multiLevelType w:val="hybridMultilevel"/>
    <w:tmpl w:val="1C3C8668"/>
    <w:lvl w:ilvl="0" w:tplc="E3F2622A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D9E48458">
      <w:start w:val="1"/>
      <w:numFmt w:val="taiwaneseCountingThousand"/>
      <w:lvlText w:val="（%2）"/>
      <w:lvlJc w:val="left"/>
      <w:pPr>
        <w:ind w:left="2584" w:hanging="8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33" w15:restartNumberingAfterBreak="0">
    <w:nsid w:val="5DEF6A5A"/>
    <w:multiLevelType w:val="hybridMultilevel"/>
    <w:tmpl w:val="1C8EB344"/>
    <w:lvl w:ilvl="0" w:tplc="CA66478A">
      <w:start w:val="1"/>
      <w:numFmt w:val="decimal"/>
      <w:lvlText w:val="%1."/>
      <w:lvlJc w:val="left"/>
      <w:pPr>
        <w:ind w:left="709" w:hanging="241"/>
      </w:pPr>
      <w:rPr>
        <w:rFonts w:ascii="標楷體" w:eastAsia="標楷體" w:hAnsi="標楷體" w:cs="SimSu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TW" w:bidi="ar-SA"/>
      </w:rPr>
    </w:lvl>
    <w:lvl w:ilvl="1" w:tplc="141CF1C8">
      <w:numFmt w:val="bullet"/>
      <w:lvlText w:val="•"/>
      <w:lvlJc w:val="left"/>
      <w:pPr>
        <w:ind w:left="1650" w:hanging="241"/>
      </w:pPr>
      <w:rPr>
        <w:rFonts w:hint="default"/>
        <w:lang w:val="en-US" w:eastAsia="zh-TW" w:bidi="ar-SA"/>
      </w:rPr>
    </w:lvl>
    <w:lvl w:ilvl="2" w:tplc="467A2AB6">
      <w:numFmt w:val="bullet"/>
      <w:lvlText w:val="•"/>
      <w:lvlJc w:val="left"/>
      <w:pPr>
        <w:ind w:left="2601" w:hanging="241"/>
      </w:pPr>
      <w:rPr>
        <w:rFonts w:hint="default"/>
        <w:lang w:val="en-US" w:eastAsia="zh-TW" w:bidi="ar-SA"/>
      </w:rPr>
    </w:lvl>
    <w:lvl w:ilvl="3" w:tplc="E982B864">
      <w:numFmt w:val="bullet"/>
      <w:lvlText w:val="•"/>
      <w:lvlJc w:val="left"/>
      <w:pPr>
        <w:ind w:left="3551" w:hanging="241"/>
      </w:pPr>
      <w:rPr>
        <w:rFonts w:hint="default"/>
        <w:lang w:val="en-US" w:eastAsia="zh-TW" w:bidi="ar-SA"/>
      </w:rPr>
    </w:lvl>
    <w:lvl w:ilvl="4" w:tplc="6D88524E">
      <w:numFmt w:val="bullet"/>
      <w:lvlText w:val="•"/>
      <w:lvlJc w:val="left"/>
      <w:pPr>
        <w:ind w:left="4502" w:hanging="241"/>
      </w:pPr>
      <w:rPr>
        <w:rFonts w:hint="default"/>
        <w:lang w:val="en-US" w:eastAsia="zh-TW" w:bidi="ar-SA"/>
      </w:rPr>
    </w:lvl>
    <w:lvl w:ilvl="5" w:tplc="F1CA70F6">
      <w:numFmt w:val="bullet"/>
      <w:lvlText w:val="•"/>
      <w:lvlJc w:val="left"/>
      <w:pPr>
        <w:ind w:left="5453" w:hanging="241"/>
      </w:pPr>
      <w:rPr>
        <w:rFonts w:hint="default"/>
        <w:lang w:val="en-US" w:eastAsia="zh-TW" w:bidi="ar-SA"/>
      </w:rPr>
    </w:lvl>
    <w:lvl w:ilvl="6" w:tplc="281AB5E6">
      <w:numFmt w:val="bullet"/>
      <w:lvlText w:val="•"/>
      <w:lvlJc w:val="left"/>
      <w:pPr>
        <w:ind w:left="6403" w:hanging="241"/>
      </w:pPr>
      <w:rPr>
        <w:rFonts w:hint="default"/>
        <w:lang w:val="en-US" w:eastAsia="zh-TW" w:bidi="ar-SA"/>
      </w:rPr>
    </w:lvl>
    <w:lvl w:ilvl="7" w:tplc="C734B614">
      <w:numFmt w:val="bullet"/>
      <w:lvlText w:val="•"/>
      <w:lvlJc w:val="left"/>
      <w:pPr>
        <w:ind w:left="7354" w:hanging="241"/>
      </w:pPr>
      <w:rPr>
        <w:rFonts w:hint="default"/>
        <w:lang w:val="en-US" w:eastAsia="zh-TW" w:bidi="ar-SA"/>
      </w:rPr>
    </w:lvl>
    <w:lvl w:ilvl="8" w:tplc="A3906C4E">
      <w:numFmt w:val="bullet"/>
      <w:lvlText w:val="•"/>
      <w:lvlJc w:val="left"/>
      <w:pPr>
        <w:ind w:left="8305" w:hanging="241"/>
      </w:pPr>
      <w:rPr>
        <w:rFonts w:hint="default"/>
        <w:lang w:val="en-US" w:eastAsia="zh-TW" w:bidi="ar-SA"/>
      </w:rPr>
    </w:lvl>
  </w:abstractNum>
  <w:abstractNum w:abstractNumId="34" w15:restartNumberingAfterBreak="0">
    <w:nsid w:val="5EAE76DC"/>
    <w:multiLevelType w:val="hybridMultilevel"/>
    <w:tmpl w:val="34C0FB6E"/>
    <w:lvl w:ilvl="0" w:tplc="771CCD84">
      <w:start w:val="1"/>
      <w:numFmt w:val="taiwaneseCountingThousand"/>
      <w:lvlText w:val="(%1)"/>
      <w:lvlJc w:val="left"/>
      <w:pPr>
        <w:ind w:left="1188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62DC58D1"/>
    <w:multiLevelType w:val="hybridMultilevel"/>
    <w:tmpl w:val="4B2EAA52"/>
    <w:lvl w:ilvl="0" w:tplc="8A2C4E74">
      <w:start w:val="1"/>
      <w:numFmt w:val="decimal"/>
      <w:lvlText w:val="(%1)"/>
      <w:lvlJc w:val="left"/>
      <w:pPr>
        <w:ind w:left="951" w:hanging="720"/>
      </w:pPr>
      <w:rPr>
        <w:rFonts w:hint="default"/>
        <w:b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91" w:hanging="480"/>
      </w:pPr>
    </w:lvl>
    <w:lvl w:ilvl="2" w:tplc="0409001B" w:tentative="1">
      <w:start w:val="1"/>
      <w:numFmt w:val="lowerRoman"/>
      <w:lvlText w:val="%3."/>
      <w:lvlJc w:val="right"/>
      <w:pPr>
        <w:ind w:left="1671" w:hanging="480"/>
      </w:pPr>
    </w:lvl>
    <w:lvl w:ilvl="3" w:tplc="0409000F" w:tentative="1">
      <w:start w:val="1"/>
      <w:numFmt w:val="decimal"/>
      <w:lvlText w:val="%4."/>
      <w:lvlJc w:val="left"/>
      <w:pPr>
        <w:ind w:left="2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1" w:hanging="480"/>
      </w:pPr>
    </w:lvl>
    <w:lvl w:ilvl="5" w:tplc="0409001B" w:tentative="1">
      <w:start w:val="1"/>
      <w:numFmt w:val="lowerRoman"/>
      <w:lvlText w:val="%6."/>
      <w:lvlJc w:val="right"/>
      <w:pPr>
        <w:ind w:left="3111" w:hanging="480"/>
      </w:pPr>
    </w:lvl>
    <w:lvl w:ilvl="6" w:tplc="0409000F" w:tentative="1">
      <w:start w:val="1"/>
      <w:numFmt w:val="decimal"/>
      <w:lvlText w:val="%7."/>
      <w:lvlJc w:val="left"/>
      <w:pPr>
        <w:ind w:left="3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1" w:hanging="480"/>
      </w:pPr>
    </w:lvl>
    <w:lvl w:ilvl="8" w:tplc="0409001B" w:tentative="1">
      <w:start w:val="1"/>
      <w:numFmt w:val="lowerRoman"/>
      <w:lvlText w:val="%9."/>
      <w:lvlJc w:val="right"/>
      <w:pPr>
        <w:ind w:left="4551" w:hanging="480"/>
      </w:pPr>
    </w:lvl>
  </w:abstractNum>
  <w:abstractNum w:abstractNumId="36" w15:restartNumberingAfterBreak="0">
    <w:nsid w:val="683759FA"/>
    <w:multiLevelType w:val="hybridMultilevel"/>
    <w:tmpl w:val="C1B2644E"/>
    <w:lvl w:ilvl="0" w:tplc="F64C74C2">
      <w:start w:val="1"/>
      <w:numFmt w:val="taiwaneseCountingThousand"/>
      <w:lvlText w:val="（%1）"/>
      <w:lvlJc w:val="left"/>
      <w:pPr>
        <w:ind w:left="480" w:hanging="480"/>
      </w:pPr>
      <w:rPr>
        <w:rFonts w:hAnsi="Times New Roman" w:hint="default"/>
        <w:lang w:val="en-US"/>
      </w:rPr>
    </w:lvl>
    <w:lvl w:ilvl="1" w:tplc="5A18A2B8">
      <w:start w:val="8"/>
      <w:numFmt w:val="taiwaneseCountingThousand"/>
      <w:lvlText w:val="%2、"/>
      <w:lvlJc w:val="left"/>
      <w:pPr>
        <w:ind w:left="960" w:hanging="480"/>
      </w:pPr>
      <w:rPr>
        <w:rFonts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6E7C10"/>
    <w:multiLevelType w:val="hybridMultilevel"/>
    <w:tmpl w:val="3DF8E6CC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19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70"/>
        </w:tabs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38" w15:restartNumberingAfterBreak="0">
    <w:nsid w:val="6A7E3B60"/>
    <w:multiLevelType w:val="hybridMultilevel"/>
    <w:tmpl w:val="992248E4"/>
    <w:lvl w:ilvl="0" w:tplc="6668400C">
      <w:start w:val="1"/>
      <w:numFmt w:val="decimal"/>
      <w:lvlText w:val="(%1)"/>
      <w:lvlJc w:val="left"/>
      <w:pPr>
        <w:ind w:left="870" w:hanging="3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39" w15:restartNumberingAfterBreak="0">
    <w:nsid w:val="6DC57297"/>
    <w:multiLevelType w:val="hybridMultilevel"/>
    <w:tmpl w:val="CAA22B26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40" w15:restartNumberingAfterBreak="0">
    <w:nsid w:val="712E3AC4"/>
    <w:multiLevelType w:val="hybridMultilevel"/>
    <w:tmpl w:val="62027F9A"/>
    <w:lvl w:ilvl="0" w:tplc="0BB0D14C">
      <w:start w:val="1"/>
      <w:numFmt w:val="taiwaneseCountingThousand"/>
      <w:lvlText w:val="（%1）"/>
      <w:lvlJc w:val="left"/>
      <w:pPr>
        <w:ind w:left="768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41" w15:restartNumberingAfterBreak="0">
    <w:nsid w:val="72E469CB"/>
    <w:multiLevelType w:val="hybridMultilevel"/>
    <w:tmpl w:val="DDE64BDA"/>
    <w:lvl w:ilvl="0" w:tplc="733E8F8C">
      <w:start w:val="1"/>
      <w:numFmt w:val="decimal"/>
      <w:lvlText w:val="(%1)"/>
      <w:lvlJc w:val="left"/>
      <w:pPr>
        <w:ind w:left="1473" w:hanging="480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2" w15:restartNumberingAfterBreak="0">
    <w:nsid w:val="7D2F4005"/>
    <w:multiLevelType w:val="hybridMultilevel"/>
    <w:tmpl w:val="7036252C"/>
    <w:lvl w:ilvl="0" w:tplc="0409000F">
      <w:start w:val="1"/>
      <w:numFmt w:val="decimal"/>
      <w:lvlText w:val="%1."/>
      <w:lvlJc w:val="left"/>
      <w:pPr>
        <w:ind w:left="4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8" w:hanging="480"/>
      </w:pPr>
    </w:lvl>
    <w:lvl w:ilvl="2" w:tplc="0409001B" w:tentative="1">
      <w:start w:val="1"/>
      <w:numFmt w:val="lowerRoman"/>
      <w:lvlText w:val="%3."/>
      <w:lvlJc w:val="right"/>
      <w:pPr>
        <w:ind w:left="1448" w:hanging="480"/>
      </w:pPr>
    </w:lvl>
    <w:lvl w:ilvl="3" w:tplc="0409000F" w:tentative="1">
      <w:start w:val="1"/>
      <w:numFmt w:val="decimal"/>
      <w:lvlText w:val="%4."/>
      <w:lvlJc w:val="left"/>
      <w:pPr>
        <w:ind w:left="1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8" w:hanging="480"/>
      </w:pPr>
    </w:lvl>
    <w:lvl w:ilvl="5" w:tplc="0409001B" w:tentative="1">
      <w:start w:val="1"/>
      <w:numFmt w:val="lowerRoman"/>
      <w:lvlText w:val="%6."/>
      <w:lvlJc w:val="right"/>
      <w:pPr>
        <w:ind w:left="2888" w:hanging="480"/>
      </w:pPr>
    </w:lvl>
    <w:lvl w:ilvl="6" w:tplc="0409000F" w:tentative="1">
      <w:start w:val="1"/>
      <w:numFmt w:val="decimal"/>
      <w:lvlText w:val="%7."/>
      <w:lvlJc w:val="left"/>
      <w:pPr>
        <w:ind w:left="3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8" w:hanging="480"/>
      </w:pPr>
    </w:lvl>
    <w:lvl w:ilvl="8" w:tplc="0409001B" w:tentative="1">
      <w:start w:val="1"/>
      <w:numFmt w:val="lowerRoman"/>
      <w:lvlText w:val="%9."/>
      <w:lvlJc w:val="right"/>
      <w:pPr>
        <w:ind w:left="4328" w:hanging="480"/>
      </w:pPr>
    </w:lvl>
  </w:abstractNum>
  <w:abstractNum w:abstractNumId="43" w15:restartNumberingAfterBreak="0">
    <w:nsid w:val="7F831B02"/>
    <w:multiLevelType w:val="hybridMultilevel"/>
    <w:tmpl w:val="11B469D8"/>
    <w:lvl w:ilvl="0" w:tplc="0CE61DC8">
      <w:start w:val="1"/>
      <w:numFmt w:val="decimal"/>
      <w:lvlText w:val="%1."/>
      <w:lvlJc w:val="left"/>
      <w:pPr>
        <w:ind w:left="706" w:hanging="241"/>
      </w:pPr>
      <w:rPr>
        <w:rFonts w:ascii="標楷體" w:eastAsia="標楷體" w:hAnsi="標楷體" w:cs="SimSu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TW" w:bidi="ar-SA"/>
      </w:rPr>
    </w:lvl>
    <w:lvl w:ilvl="1" w:tplc="EAA8BF4A">
      <w:numFmt w:val="bullet"/>
      <w:lvlText w:val="•"/>
      <w:lvlJc w:val="left"/>
      <w:pPr>
        <w:ind w:left="1650" w:hanging="241"/>
      </w:pPr>
      <w:rPr>
        <w:rFonts w:hint="default"/>
        <w:lang w:val="en-US" w:eastAsia="zh-TW" w:bidi="ar-SA"/>
      </w:rPr>
    </w:lvl>
    <w:lvl w:ilvl="2" w:tplc="08F29BA4">
      <w:numFmt w:val="bullet"/>
      <w:lvlText w:val="•"/>
      <w:lvlJc w:val="left"/>
      <w:pPr>
        <w:ind w:left="2601" w:hanging="241"/>
      </w:pPr>
      <w:rPr>
        <w:rFonts w:hint="default"/>
        <w:lang w:val="en-US" w:eastAsia="zh-TW" w:bidi="ar-SA"/>
      </w:rPr>
    </w:lvl>
    <w:lvl w:ilvl="3" w:tplc="84AE7FD0">
      <w:numFmt w:val="bullet"/>
      <w:lvlText w:val="•"/>
      <w:lvlJc w:val="left"/>
      <w:pPr>
        <w:ind w:left="3551" w:hanging="241"/>
      </w:pPr>
      <w:rPr>
        <w:rFonts w:hint="default"/>
        <w:lang w:val="en-US" w:eastAsia="zh-TW" w:bidi="ar-SA"/>
      </w:rPr>
    </w:lvl>
    <w:lvl w:ilvl="4" w:tplc="BAF25FFC">
      <w:numFmt w:val="bullet"/>
      <w:lvlText w:val="•"/>
      <w:lvlJc w:val="left"/>
      <w:pPr>
        <w:ind w:left="4502" w:hanging="241"/>
      </w:pPr>
      <w:rPr>
        <w:rFonts w:hint="default"/>
        <w:lang w:val="en-US" w:eastAsia="zh-TW" w:bidi="ar-SA"/>
      </w:rPr>
    </w:lvl>
    <w:lvl w:ilvl="5" w:tplc="CA02318A">
      <w:numFmt w:val="bullet"/>
      <w:lvlText w:val="•"/>
      <w:lvlJc w:val="left"/>
      <w:pPr>
        <w:ind w:left="5453" w:hanging="241"/>
      </w:pPr>
      <w:rPr>
        <w:rFonts w:hint="default"/>
        <w:lang w:val="en-US" w:eastAsia="zh-TW" w:bidi="ar-SA"/>
      </w:rPr>
    </w:lvl>
    <w:lvl w:ilvl="6" w:tplc="CAAA7AC8">
      <w:numFmt w:val="bullet"/>
      <w:lvlText w:val="•"/>
      <w:lvlJc w:val="left"/>
      <w:pPr>
        <w:ind w:left="6403" w:hanging="241"/>
      </w:pPr>
      <w:rPr>
        <w:rFonts w:hint="default"/>
        <w:lang w:val="en-US" w:eastAsia="zh-TW" w:bidi="ar-SA"/>
      </w:rPr>
    </w:lvl>
    <w:lvl w:ilvl="7" w:tplc="D80A8684">
      <w:numFmt w:val="bullet"/>
      <w:lvlText w:val="•"/>
      <w:lvlJc w:val="left"/>
      <w:pPr>
        <w:ind w:left="7354" w:hanging="241"/>
      </w:pPr>
      <w:rPr>
        <w:rFonts w:hint="default"/>
        <w:lang w:val="en-US" w:eastAsia="zh-TW" w:bidi="ar-SA"/>
      </w:rPr>
    </w:lvl>
    <w:lvl w:ilvl="8" w:tplc="D5EECE54">
      <w:numFmt w:val="bullet"/>
      <w:lvlText w:val="•"/>
      <w:lvlJc w:val="left"/>
      <w:pPr>
        <w:ind w:left="8305" w:hanging="241"/>
      </w:pPr>
      <w:rPr>
        <w:rFonts w:hint="default"/>
        <w:lang w:val="en-US" w:eastAsia="zh-TW" w:bidi="ar-SA"/>
      </w:rPr>
    </w:lvl>
  </w:abstractNum>
  <w:num w:numId="1" w16cid:durableId="1029600341">
    <w:abstractNumId w:val="33"/>
  </w:num>
  <w:num w:numId="2" w16cid:durableId="844170719">
    <w:abstractNumId w:val="43"/>
  </w:num>
  <w:num w:numId="3" w16cid:durableId="1754667880">
    <w:abstractNumId w:val="18"/>
  </w:num>
  <w:num w:numId="4" w16cid:durableId="825977120">
    <w:abstractNumId w:val="10"/>
  </w:num>
  <w:num w:numId="5" w16cid:durableId="1082144243">
    <w:abstractNumId w:val="2"/>
  </w:num>
  <w:num w:numId="6" w16cid:durableId="1784493001">
    <w:abstractNumId w:val="1"/>
  </w:num>
  <w:num w:numId="7" w16cid:durableId="882908419">
    <w:abstractNumId w:val="37"/>
  </w:num>
  <w:num w:numId="8" w16cid:durableId="280459176">
    <w:abstractNumId w:val="23"/>
  </w:num>
  <w:num w:numId="9" w16cid:durableId="1443838094">
    <w:abstractNumId w:val="25"/>
  </w:num>
  <w:num w:numId="10" w16cid:durableId="1087262730">
    <w:abstractNumId w:val="26"/>
  </w:num>
  <w:num w:numId="11" w16cid:durableId="1021399625">
    <w:abstractNumId w:val="40"/>
  </w:num>
  <w:num w:numId="12" w16cid:durableId="2065445620">
    <w:abstractNumId w:val="36"/>
  </w:num>
  <w:num w:numId="13" w16cid:durableId="2137602526">
    <w:abstractNumId w:val="24"/>
  </w:num>
  <w:num w:numId="14" w16cid:durableId="259683509">
    <w:abstractNumId w:val="4"/>
  </w:num>
  <w:num w:numId="15" w16cid:durableId="1604145254">
    <w:abstractNumId w:val="15"/>
  </w:num>
  <w:num w:numId="16" w16cid:durableId="144593412">
    <w:abstractNumId w:val="21"/>
  </w:num>
  <w:num w:numId="17" w16cid:durableId="1602298266">
    <w:abstractNumId w:val="27"/>
  </w:num>
  <w:num w:numId="18" w16cid:durableId="302083868">
    <w:abstractNumId w:val="31"/>
  </w:num>
  <w:num w:numId="19" w16cid:durableId="469789721">
    <w:abstractNumId w:val="19"/>
  </w:num>
  <w:num w:numId="20" w16cid:durableId="731470490">
    <w:abstractNumId w:val="7"/>
  </w:num>
  <w:num w:numId="21" w16cid:durableId="1822623299">
    <w:abstractNumId w:val="39"/>
  </w:num>
  <w:num w:numId="22" w16cid:durableId="1121612304">
    <w:abstractNumId w:val="16"/>
  </w:num>
  <w:num w:numId="23" w16cid:durableId="1990328514">
    <w:abstractNumId w:val="13"/>
  </w:num>
  <w:num w:numId="24" w16cid:durableId="779686884">
    <w:abstractNumId w:val="20"/>
  </w:num>
  <w:num w:numId="25" w16cid:durableId="773789955">
    <w:abstractNumId w:val="6"/>
  </w:num>
  <w:num w:numId="26" w16cid:durableId="1180461798">
    <w:abstractNumId w:val="22"/>
  </w:num>
  <w:num w:numId="27" w16cid:durableId="1433284244">
    <w:abstractNumId w:val="11"/>
  </w:num>
  <w:num w:numId="28" w16cid:durableId="1260790983">
    <w:abstractNumId w:val="35"/>
  </w:num>
  <w:num w:numId="29" w16cid:durableId="486632415">
    <w:abstractNumId w:val="12"/>
  </w:num>
  <w:num w:numId="30" w16cid:durableId="1063912951">
    <w:abstractNumId w:val="8"/>
  </w:num>
  <w:num w:numId="31" w16cid:durableId="1169104573">
    <w:abstractNumId w:val="29"/>
  </w:num>
  <w:num w:numId="32" w16cid:durableId="1535851085">
    <w:abstractNumId w:val="38"/>
  </w:num>
  <w:num w:numId="33" w16cid:durableId="1135491941">
    <w:abstractNumId w:val="0"/>
  </w:num>
  <w:num w:numId="34" w16cid:durableId="1112478721">
    <w:abstractNumId w:val="28"/>
  </w:num>
  <w:num w:numId="35" w16cid:durableId="1335912720">
    <w:abstractNumId w:val="34"/>
  </w:num>
  <w:num w:numId="36" w16cid:durableId="1188831815">
    <w:abstractNumId w:val="32"/>
  </w:num>
  <w:num w:numId="37" w16cid:durableId="1490100966">
    <w:abstractNumId w:val="3"/>
  </w:num>
  <w:num w:numId="38" w16cid:durableId="1288396763">
    <w:abstractNumId w:val="5"/>
  </w:num>
  <w:num w:numId="39" w16cid:durableId="336150950">
    <w:abstractNumId w:val="17"/>
  </w:num>
  <w:num w:numId="40" w16cid:durableId="1781993965">
    <w:abstractNumId w:val="30"/>
  </w:num>
  <w:num w:numId="41" w16cid:durableId="1365910269">
    <w:abstractNumId w:val="42"/>
  </w:num>
  <w:num w:numId="42" w16cid:durableId="296954766">
    <w:abstractNumId w:val="14"/>
  </w:num>
  <w:num w:numId="43" w16cid:durableId="69548738">
    <w:abstractNumId w:val="9"/>
  </w:num>
  <w:num w:numId="44" w16cid:durableId="17934736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893"/>
    <w:rsid w:val="000130E1"/>
    <w:rsid w:val="00045AC5"/>
    <w:rsid w:val="00060752"/>
    <w:rsid w:val="00082AD5"/>
    <w:rsid w:val="000B1590"/>
    <w:rsid w:val="000D5ED6"/>
    <w:rsid w:val="000F6D83"/>
    <w:rsid w:val="00154A68"/>
    <w:rsid w:val="001F12C2"/>
    <w:rsid w:val="0020104A"/>
    <w:rsid w:val="00202A69"/>
    <w:rsid w:val="00221308"/>
    <w:rsid w:val="00235B4F"/>
    <w:rsid w:val="00260756"/>
    <w:rsid w:val="0029136E"/>
    <w:rsid w:val="002951AB"/>
    <w:rsid w:val="002E5478"/>
    <w:rsid w:val="003218B2"/>
    <w:rsid w:val="003864F2"/>
    <w:rsid w:val="003F4647"/>
    <w:rsid w:val="00416A73"/>
    <w:rsid w:val="004236B3"/>
    <w:rsid w:val="004A5306"/>
    <w:rsid w:val="004B04A0"/>
    <w:rsid w:val="004C4CD2"/>
    <w:rsid w:val="004D04F0"/>
    <w:rsid w:val="005178C3"/>
    <w:rsid w:val="00547B52"/>
    <w:rsid w:val="0057100F"/>
    <w:rsid w:val="005B1893"/>
    <w:rsid w:val="005C6ADA"/>
    <w:rsid w:val="005E5E34"/>
    <w:rsid w:val="005F2E9D"/>
    <w:rsid w:val="00606691"/>
    <w:rsid w:val="00627F35"/>
    <w:rsid w:val="00641710"/>
    <w:rsid w:val="006952AD"/>
    <w:rsid w:val="006A6D8D"/>
    <w:rsid w:val="006C205A"/>
    <w:rsid w:val="006D0C4C"/>
    <w:rsid w:val="00702DE4"/>
    <w:rsid w:val="00714356"/>
    <w:rsid w:val="00754524"/>
    <w:rsid w:val="0075544D"/>
    <w:rsid w:val="00757507"/>
    <w:rsid w:val="007B5E91"/>
    <w:rsid w:val="00802E0A"/>
    <w:rsid w:val="008125F3"/>
    <w:rsid w:val="00813BA4"/>
    <w:rsid w:val="00857C27"/>
    <w:rsid w:val="008A3B36"/>
    <w:rsid w:val="008E2006"/>
    <w:rsid w:val="008E23C8"/>
    <w:rsid w:val="008F321C"/>
    <w:rsid w:val="008F5A9B"/>
    <w:rsid w:val="00936ACB"/>
    <w:rsid w:val="00936C61"/>
    <w:rsid w:val="0094380F"/>
    <w:rsid w:val="0096229D"/>
    <w:rsid w:val="00970458"/>
    <w:rsid w:val="009A4EEF"/>
    <w:rsid w:val="009B6524"/>
    <w:rsid w:val="009E127C"/>
    <w:rsid w:val="00A1257E"/>
    <w:rsid w:val="00A152A8"/>
    <w:rsid w:val="00A24A8A"/>
    <w:rsid w:val="00A321C4"/>
    <w:rsid w:val="00AA0B84"/>
    <w:rsid w:val="00AB3C4F"/>
    <w:rsid w:val="00AE3139"/>
    <w:rsid w:val="00AF0E94"/>
    <w:rsid w:val="00B0075C"/>
    <w:rsid w:val="00B5591D"/>
    <w:rsid w:val="00B639BA"/>
    <w:rsid w:val="00B92903"/>
    <w:rsid w:val="00BC14F5"/>
    <w:rsid w:val="00BD30D8"/>
    <w:rsid w:val="00BD6526"/>
    <w:rsid w:val="00C82FFE"/>
    <w:rsid w:val="00C86D96"/>
    <w:rsid w:val="00CA1B1D"/>
    <w:rsid w:val="00CC65CC"/>
    <w:rsid w:val="00CD45F2"/>
    <w:rsid w:val="00CE11CB"/>
    <w:rsid w:val="00D30527"/>
    <w:rsid w:val="00D623AE"/>
    <w:rsid w:val="00D84002"/>
    <w:rsid w:val="00D97B44"/>
    <w:rsid w:val="00E30188"/>
    <w:rsid w:val="00EC3333"/>
    <w:rsid w:val="00EF08D2"/>
    <w:rsid w:val="00F0742C"/>
    <w:rsid w:val="00F12403"/>
    <w:rsid w:val="00F13ECE"/>
    <w:rsid w:val="00F60C19"/>
    <w:rsid w:val="00F93683"/>
    <w:rsid w:val="00FA133C"/>
    <w:rsid w:val="00FC2319"/>
    <w:rsid w:val="00FE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E0DA427"/>
  <w15:docId w15:val="{8E5CA1D7-6B5E-4C0A-AFBB-17259EDD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0"/>
    <w:uiPriority w:val="9"/>
    <w:qFormat/>
    <w:pPr>
      <w:ind w:left="227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qFormat/>
    <w:rPr>
      <w:sz w:val="24"/>
      <w:szCs w:val="24"/>
    </w:rPr>
  </w:style>
  <w:style w:type="paragraph" w:styleId="a5">
    <w:name w:val="Title"/>
    <w:basedOn w:val="a0"/>
    <w:uiPriority w:val="10"/>
    <w:qFormat/>
    <w:pPr>
      <w:spacing w:before="251"/>
    </w:pPr>
    <w:rPr>
      <w:sz w:val="36"/>
      <w:szCs w:val="36"/>
      <w:u w:val="single" w:color="000000"/>
    </w:rPr>
  </w:style>
  <w:style w:type="paragraph" w:styleId="a6">
    <w:name w:val="List Paragraph"/>
    <w:basedOn w:val="a0"/>
    <w:uiPriority w:val="34"/>
    <w:qFormat/>
    <w:pPr>
      <w:spacing w:before="3"/>
      <w:ind w:left="705" w:hanging="240"/>
    </w:pPr>
  </w:style>
  <w:style w:type="paragraph" w:customStyle="1" w:styleId="TableParagraph">
    <w:name w:val="Table Paragraph"/>
    <w:basedOn w:val="a0"/>
    <w:uiPriority w:val="1"/>
    <w:qFormat/>
    <w:pPr>
      <w:spacing w:before="11"/>
      <w:ind w:left="8"/>
      <w:jc w:val="center"/>
    </w:pPr>
  </w:style>
  <w:style w:type="character" w:styleId="a7">
    <w:name w:val="Hyperlink"/>
    <w:basedOn w:val="a1"/>
    <w:uiPriority w:val="99"/>
    <w:unhideWhenUsed/>
    <w:rsid w:val="004D04F0"/>
    <w:rPr>
      <w:color w:val="0563C1"/>
      <w:u w:val="single"/>
    </w:rPr>
  </w:style>
  <w:style w:type="character" w:styleId="a8">
    <w:name w:val="FollowedHyperlink"/>
    <w:basedOn w:val="a1"/>
    <w:uiPriority w:val="99"/>
    <w:semiHidden/>
    <w:unhideWhenUsed/>
    <w:rsid w:val="004D04F0"/>
    <w:rPr>
      <w:color w:val="954F72"/>
      <w:u w:val="single"/>
    </w:rPr>
  </w:style>
  <w:style w:type="paragraph" w:customStyle="1" w:styleId="msonormal0">
    <w:name w:val="msonormal"/>
    <w:basedOn w:val="a0"/>
    <w:rsid w:val="004D04F0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customStyle="1" w:styleId="font5">
    <w:name w:val="font5"/>
    <w:basedOn w:val="a0"/>
    <w:rsid w:val="004D04F0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18"/>
      <w:szCs w:val="18"/>
    </w:rPr>
  </w:style>
  <w:style w:type="paragraph" w:customStyle="1" w:styleId="font6">
    <w:name w:val="font6"/>
    <w:basedOn w:val="a0"/>
    <w:rsid w:val="004D04F0"/>
    <w:pPr>
      <w:widowControl/>
      <w:autoSpaceDE/>
      <w:autoSpaceDN/>
      <w:spacing w:before="100" w:beforeAutospacing="1" w:after="100" w:afterAutospacing="1"/>
    </w:pPr>
    <w:rPr>
      <w:rFonts w:ascii="Verdana" w:eastAsia="新細明體" w:hAnsi="Verdana" w:cs="新細明體"/>
      <w:sz w:val="18"/>
      <w:szCs w:val="18"/>
    </w:rPr>
  </w:style>
  <w:style w:type="paragraph" w:customStyle="1" w:styleId="xl65">
    <w:name w:val="xl65"/>
    <w:basedOn w:val="a0"/>
    <w:rsid w:val="004D04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微軟正黑體" w:eastAsia="微軟正黑體" w:hAnsi="微軟正黑體" w:cs="新細明體"/>
      <w:sz w:val="24"/>
      <w:szCs w:val="24"/>
    </w:rPr>
  </w:style>
  <w:style w:type="paragraph" w:customStyle="1" w:styleId="xl66">
    <w:name w:val="xl66"/>
    <w:basedOn w:val="a0"/>
    <w:rsid w:val="004D04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微軟正黑體" w:eastAsia="微軟正黑體" w:hAnsi="微軟正黑體" w:cs="新細明體"/>
      <w:sz w:val="24"/>
      <w:szCs w:val="24"/>
    </w:rPr>
  </w:style>
  <w:style w:type="paragraph" w:customStyle="1" w:styleId="xl67">
    <w:name w:val="xl67"/>
    <w:basedOn w:val="a0"/>
    <w:rsid w:val="004D04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微軟正黑體" w:eastAsia="微軟正黑體" w:hAnsi="微軟正黑體" w:cs="新細明體"/>
      <w:sz w:val="24"/>
      <w:szCs w:val="24"/>
    </w:rPr>
  </w:style>
  <w:style w:type="paragraph" w:customStyle="1" w:styleId="xl68">
    <w:name w:val="xl68"/>
    <w:basedOn w:val="a0"/>
    <w:rsid w:val="004D04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微軟正黑體" w:eastAsia="微軟正黑體" w:hAnsi="微軟正黑體" w:cs="新細明體"/>
      <w:sz w:val="24"/>
      <w:szCs w:val="24"/>
    </w:rPr>
  </w:style>
  <w:style w:type="paragraph" w:customStyle="1" w:styleId="xl69">
    <w:name w:val="xl69"/>
    <w:basedOn w:val="a0"/>
    <w:rsid w:val="004D04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sz w:val="24"/>
      <w:szCs w:val="24"/>
    </w:rPr>
  </w:style>
  <w:style w:type="paragraph" w:styleId="a9">
    <w:name w:val="header"/>
    <w:basedOn w:val="a0"/>
    <w:link w:val="aa"/>
    <w:unhideWhenUsed/>
    <w:rsid w:val="00013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0130E1"/>
    <w:rPr>
      <w:rFonts w:ascii="SimSun" w:eastAsia="SimSun" w:hAnsi="SimSun" w:cs="SimSun"/>
      <w:sz w:val="20"/>
      <w:szCs w:val="20"/>
      <w:lang w:eastAsia="zh-TW"/>
    </w:rPr>
  </w:style>
  <w:style w:type="paragraph" w:styleId="ab">
    <w:name w:val="footer"/>
    <w:basedOn w:val="a0"/>
    <w:link w:val="ac"/>
    <w:unhideWhenUsed/>
    <w:rsid w:val="00013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0130E1"/>
    <w:rPr>
      <w:rFonts w:ascii="SimSun" w:eastAsia="SimSun" w:hAnsi="SimSun" w:cs="SimSun"/>
      <w:sz w:val="20"/>
      <w:szCs w:val="20"/>
      <w:lang w:eastAsia="zh-TW"/>
    </w:rPr>
  </w:style>
  <w:style w:type="paragraph" w:customStyle="1" w:styleId="a">
    <w:name w:val="分項段落"/>
    <w:basedOn w:val="a0"/>
    <w:rsid w:val="004B04A0"/>
    <w:pPr>
      <w:numPr>
        <w:numId w:val="6"/>
      </w:numPr>
      <w:autoSpaceDE/>
      <w:autoSpaceDN/>
    </w:pPr>
    <w:rPr>
      <w:rFonts w:ascii="Times New Roman" w:eastAsia="新細明體" w:hAnsi="Times New Roman" w:cs="Times New Roman"/>
      <w:kern w:val="2"/>
      <w:sz w:val="24"/>
      <w:szCs w:val="20"/>
    </w:rPr>
  </w:style>
  <w:style w:type="paragraph" w:customStyle="1" w:styleId="ad">
    <w:name w:val="行文機關"/>
    <w:basedOn w:val="a0"/>
    <w:rsid w:val="004B04A0"/>
    <w:pPr>
      <w:autoSpaceDE/>
      <w:autoSpaceDN/>
      <w:snapToGrid w:val="0"/>
      <w:spacing w:line="360" w:lineRule="exact"/>
    </w:pPr>
    <w:rPr>
      <w:rFonts w:ascii="Times New Roman" w:eastAsia="標楷體" w:hAnsi="Times New Roman" w:cs="Times New Roman"/>
      <w:kern w:val="2"/>
      <w:sz w:val="28"/>
      <w:szCs w:val="20"/>
    </w:rPr>
  </w:style>
  <w:style w:type="paragraph" w:styleId="3">
    <w:name w:val="Body Text Indent 3"/>
    <w:basedOn w:val="a0"/>
    <w:link w:val="30"/>
    <w:rsid w:val="004B04A0"/>
    <w:pPr>
      <w:autoSpaceDE/>
      <w:autoSpaceDN/>
      <w:snapToGrid w:val="0"/>
      <w:spacing w:beforeLines="50" w:before="180" w:afterLines="50" w:after="180" w:line="360" w:lineRule="atLeast"/>
      <w:ind w:leftChars="375" w:left="1438" w:hangingChars="192" w:hanging="538"/>
      <w:jc w:val="both"/>
    </w:pPr>
    <w:rPr>
      <w:rFonts w:ascii="Times New Roman" w:eastAsia="標楷體" w:hAnsi="Times New Roman" w:cs="Times New Roman"/>
      <w:bCs/>
      <w:color w:val="000000"/>
      <w:kern w:val="2"/>
      <w:sz w:val="28"/>
      <w:szCs w:val="24"/>
    </w:rPr>
  </w:style>
  <w:style w:type="character" w:customStyle="1" w:styleId="30">
    <w:name w:val="本文縮排 3 字元"/>
    <w:basedOn w:val="a1"/>
    <w:link w:val="3"/>
    <w:rsid w:val="004B04A0"/>
    <w:rPr>
      <w:rFonts w:ascii="Times New Roman" w:eastAsia="標楷體" w:hAnsi="Times New Roman" w:cs="Times New Roman"/>
      <w:bCs/>
      <w:color w:val="000000"/>
      <w:kern w:val="2"/>
      <w:sz w:val="28"/>
      <w:szCs w:val="24"/>
      <w:lang w:eastAsia="zh-TW"/>
    </w:rPr>
  </w:style>
  <w:style w:type="paragraph" w:styleId="2">
    <w:name w:val="Body Text 2"/>
    <w:basedOn w:val="a0"/>
    <w:link w:val="20"/>
    <w:rsid w:val="004B04A0"/>
    <w:pPr>
      <w:tabs>
        <w:tab w:val="left" w:pos="180"/>
        <w:tab w:val="left" w:pos="1800"/>
      </w:tabs>
      <w:autoSpaceDE/>
      <w:autoSpaceDN/>
      <w:adjustRightInd w:val="0"/>
      <w:snapToGrid w:val="0"/>
      <w:spacing w:line="300" w:lineRule="auto"/>
    </w:pPr>
    <w:rPr>
      <w:rFonts w:ascii="標楷體" w:eastAsia="標楷體" w:hAnsi="Times New Roman" w:cs="Times New Roman"/>
      <w:kern w:val="2"/>
      <w:sz w:val="28"/>
      <w:szCs w:val="24"/>
    </w:rPr>
  </w:style>
  <w:style w:type="character" w:customStyle="1" w:styleId="20">
    <w:name w:val="本文 2 字元"/>
    <w:basedOn w:val="a1"/>
    <w:link w:val="2"/>
    <w:rsid w:val="004B04A0"/>
    <w:rPr>
      <w:rFonts w:ascii="標楷體" w:eastAsia="標楷體" w:hAnsi="Times New Roman" w:cs="Times New Roman"/>
      <w:kern w:val="2"/>
      <w:sz w:val="28"/>
      <w:szCs w:val="24"/>
      <w:lang w:eastAsia="zh-TW"/>
    </w:rPr>
  </w:style>
  <w:style w:type="character" w:styleId="ae">
    <w:name w:val="page number"/>
    <w:basedOn w:val="a1"/>
    <w:rsid w:val="004B04A0"/>
  </w:style>
  <w:style w:type="paragraph" w:styleId="af">
    <w:name w:val="Body Text Indent"/>
    <w:basedOn w:val="a0"/>
    <w:link w:val="af0"/>
    <w:rsid w:val="004B04A0"/>
    <w:pPr>
      <w:autoSpaceDE/>
      <w:autoSpaceDN/>
      <w:adjustRightInd w:val="0"/>
      <w:snapToGrid w:val="0"/>
      <w:spacing w:line="300" w:lineRule="auto"/>
      <w:ind w:leftChars="266" w:left="1229" w:hangingChars="211" w:hanging="591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f0">
    <w:name w:val="本文縮排 字元"/>
    <w:basedOn w:val="a1"/>
    <w:link w:val="af"/>
    <w:rsid w:val="004B04A0"/>
    <w:rPr>
      <w:rFonts w:ascii="Times New Roman" w:eastAsia="標楷體" w:hAnsi="Times New Roman" w:cs="Times New Roman"/>
      <w:kern w:val="2"/>
      <w:sz w:val="28"/>
      <w:szCs w:val="24"/>
      <w:lang w:eastAsia="zh-TW"/>
    </w:rPr>
  </w:style>
  <w:style w:type="paragraph" w:styleId="21">
    <w:name w:val="Body Text Indent 2"/>
    <w:basedOn w:val="a0"/>
    <w:link w:val="22"/>
    <w:rsid w:val="004B04A0"/>
    <w:pPr>
      <w:kinsoku w:val="0"/>
      <w:autoSpaceDE/>
      <w:autoSpaceDN/>
      <w:adjustRightInd w:val="0"/>
      <w:snapToGrid w:val="0"/>
      <w:ind w:leftChars="900" w:left="2400" w:hangingChars="100" w:hanging="240"/>
      <w:jc w:val="both"/>
    </w:pPr>
    <w:rPr>
      <w:rFonts w:ascii="Times New Roman" w:eastAsia="標楷體" w:hAnsi="Times New Roman" w:cs="Times New Roman"/>
      <w:kern w:val="2"/>
      <w:sz w:val="24"/>
      <w:szCs w:val="20"/>
    </w:rPr>
  </w:style>
  <w:style w:type="character" w:customStyle="1" w:styleId="22">
    <w:name w:val="本文縮排 2 字元"/>
    <w:basedOn w:val="a1"/>
    <w:link w:val="21"/>
    <w:rsid w:val="004B04A0"/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paragraph" w:styleId="af1">
    <w:name w:val="Block Text"/>
    <w:basedOn w:val="a0"/>
    <w:rsid w:val="004B04A0"/>
    <w:pPr>
      <w:autoSpaceDE/>
      <w:autoSpaceDN/>
      <w:ind w:left="540" w:rightChars="-589" w:right="-1414" w:hangingChars="225" w:hanging="540"/>
    </w:pPr>
    <w:rPr>
      <w:rFonts w:ascii="Times New Roman" w:eastAsia="新細明體" w:hAnsi="Times New Roman" w:cs="Times New Roman"/>
      <w:kern w:val="2"/>
      <w:sz w:val="24"/>
      <w:szCs w:val="24"/>
    </w:rPr>
  </w:style>
  <w:style w:type="paragraph" w:styleId="af2">
    <w:name w:val="Balloon Text"/>
    <w:basedOn w:val="a0"/>
    <w:link w:val="af3"/>
    <w:semiHidden/>
    <w:rsid w:val="004B04A0"/>
    <w:pPr>
      <w:autoSpaceDE/>
      <w:autoSpaceDN/>
    </w:pPr>
    <w:rPr>
      <w:rFonts w:ascii="Arial" w:eastAsia="新細明體" w:hAnsi="Arial" w:cs="Times New Roman"/>
      <w:kern w:val="2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4B04A0"/>
    <w:rPr>
      <w:rFonts w:ascii="Arial" w:eastAsia="新細明體" w:hAnsi="Arial" w:cs="Times New Roman"/>
      <w:kern w:val="2"/>
      <w:sz w:val="18"/>
      <w:szCs w:val="18"/>
      <w:lang w:eastAsia="zh-TW"/>
    </w:rPr>
  </w:style>
  <w:style w:type="character" w:customStyle="1" w:styleId="spelle">
    <w:name w:val="spelle"/>
    <w:basedOn w:val="a1"/>
    <w:rsid w:val="004B04A0"/>
  </w:style>
  <w:style w:type="table" w:styleId="af4">
    <w:name w:val="Table Grid"/>
    <w:basedOn w:val="a2"/>
    <w:uiPriority w:val="39"/>
    <w:rsid w:val="004B04A0"/>
    <w:pPr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text"/>
    <w:basedOn w:val="a0"/>
    <w:link w:val="af6"/>
    <w:semiHidden/>
    <w:rsid w:val="004B04A0"/>
    <w:pPr>
      <w:autoSpaceDE/>
      <w:autoSpaceDN/>
    </w:pPr>
    <w:rPr>
      <w:rFonts w:ascii="Times New Roman" w:eastAsia="新細明體" w:hAnsi="Times New Roman" w:cs="Times New Roman"/>
      <w:kern w:val="2"/>
      <w:sz w:val="24"/>
      <w:szCs w:val="24"/>
    </w:rPr>
  </w:style>
  <w:style w:type="character" w:customStyle="1" w:styleId="af6">
    <w:name w:val="註解文字 字元"/>
    <w:basedOn w:val="a1"/>
    <w:link w:val="af5"/>
    <w:semiHidden/>
    <w:rsid w:val="004B04A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customStyle="1" w:styleId="10">
    <w:name w:val="清單段落1"/>
    <w:basedOn w:val="a0"/>
    <w:rsid w:val="004B04A0"/>
    <w:pPr>
      <w:autoSpaceDE/>
      <w:autoSpaceDN/>
      <w:ind w:leftChars="200" w:left="480"/>
    </w:pPr>
    <w:rPr>
      <w:rFonts w:ascii="Calibri" w:eastAsia="新細明體" w:hAnsi="Calibri" w:cs="Times New Roman"/>
      <w:kern w:val="2"/>
      <w:sz w:val="24"/>
    </w:rPr>
  </w:style>
  <w:style w:type="table" w:customStyle="1" w:styleId="11">
    <w:name w:val="表格格線1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格格線2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格格線7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格格線8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2"/>
    <w:next w:val="af4"/>
    <w:uiPriority w:val="39"/>
    <w:rsid w:val="004B04A0"/>
    <w:pPr>
      <w:widowControl/>
      <w:autoSpaceDE/>
      <w:autoSpaceDN/>
    </w:pPr>
    <w:rPr>
      <w:kern w:val="2"/>
      <w:sz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0">
    <w:name w:val="xl70"/>
    <w:basedOn w:val="a0"/>
    <w:rsid w:val="004B04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sz w:val="24"/>
      <w:szCs w:val="24"/>
    </w:rPr>
  </w:style>
  <w:style w:type="paragraph" w:customStyle="1" w:styleId="xl71">
    <w:name w:val="xl71"/>
    <w:basedOn w:val="a0"/>
    <w:rsid w:val="004B04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sz w:val="24"/>
      <w:szCs w:val="24"/>
    </w:rPr>
  </w:style>
  <w:style w:type="paragraph" w:customStyle="1" w:styleId="xl72">
    <w:name w:val="xl72"/>
    <w:basedOn w:val="a0"/>
    <w:rsid w:val="004B04A0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sz w:val="20"/>
      <w:szCs w:val="20"/>
    </w:rPr>
  </w:style>
  <w:style w:type="paragraph" w:customStyle="1" w:styleId="xl73">
    <w:name w:val="xl73"/>
    <w:basedOn w:val="a0"/>
    <w:rsid w:val="004B04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sz w:val="20"/>
      <w:szCs w:val="20"/>
    </w:rPr>
  </w:style>
  <w:style w:type="paragraph" w:customStyle="1" w:styleId="xl74">
    <w:name w:val="xl74"/>
    <w:basedOn w:val="a0"/>
    <w:rsid w:val="004B04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sz w:val="20"/>
      <w:szCs w:val="20"/>
    </w:rPr>
  </w:style>
  <w:style w:type="paragraph" w:customStyle="1" w:styleId="xl75">
    <w:name w:val="xl75"/>
    <w:basedOn w:val="a0"/>
    <w:rsid w:val="004B04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sz w:val="20"/>
      <w:szCs w:val="20"/>
    </w:rPr>
  </w:style>
  <w:style w:type="paragraph" w:customStyle="1" w:styleId="xl76">
    <w:name w:val="xl76"/>
    <w:basedOn w:val="a0"/>
    <w:rsid w:val="004B04A0"/>
    <w:pPr>
      <w:widowControl/>
      <w:pBdr>
        <w:bottom w:val="single" w:sz="4" w:space="0" w:color="000000"/>
      </w:pBdr>
      <w:autoSpaceDE/>
      <w:autoSpaceDN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sz w:val="20"/>
      <w:szCs w:val="20"/>
    </w:rPr>
  </w:style>
  <w:style w:type="character" w:styleId="af7">
    <w:name w:val="annotation reference"/>
    <w:basedOn w:val="a1"/>
    <w:semiHidden/>
    <w:unhideWhenUsed/>
    <w:rsid w:val="004B04A0"/>
    <w:rPr>
      <w:sz w:val="18"/>
      <w:szCs w:val="18"/>
    </w:rPr>
  </w:style>
  <w:style w:type="paragraph" w:styleId="af8">
    <w:name w:val="annotation subject"/>
    <w:basedOn w:val="af5"/>
    <w:next w:val="af5"/>
    <w:link w:val="af9"/>
    <w:semiHidden/>
    <w:unhideWhenUsed/>
    <w:rsid w:val="004B04A0"/>
    <w:rPr>
      <w:b/>
      <w:bCs/>
    </w:rPr>
  </w:style>
  <w:style w:type="character" w:customStyle="1" w:styleId="af9">
    <w:name w:val="註解主旨 字元"/>
    <w:basedOn w:val="af6"/>
    <w:link w:val="af8"/>
    <w:semiHidden/>
    <w:rsid w:val="004B04A0"/>
    <w:rPr>
      <w:rFonts w:ascii="Times New Roman" w:eastAsia="新細明體" w:hAnsi="Times New Roman" w:cs="Times New Roman"/>
      <w:b/>
      <w:bCs/>
      <w:kern w:val="2"/>
      <w:sz w:val="24"/>
      <w:szCs w:val="24"/>
      <w:lang w:eastAsia="zh-TW"/>
    </w:rPr>
  </w:style>
  <w:style w:type="paragraph" w:customStyle="1" w:styleId="Default">
    <w:name w:val="Default"/>
    <w:rsid w:val="004B04A0"/>
    <w:pPr>
      <w:adjustRightInd w:val="0"/>
    </w:pPr>
    <w:rPr>
      <w:rFonts w:ascii="微軟正黑體" w:eastAsia="微軟正黑體" w:hAnsi="Times New Roman" w:cs="微軟正黑體"/>
      <w:color w:val="000000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14</Pages>
  <Words>1914</Words>
  <Characters>10916</Characters>
  <Application>Microsoft Office Word</Application>
  <DocSecurity>0</DocSecurity>
  <Lines>90</Lines>
  <Paragraphs>25</Paragraphs>
  <ScaleCrop>false</ScaleCrop>
  <Company/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98年下半年度利害關係人核對會議記錄</dc:title>
  <dc:creator>fky</dc:creator>
  <cp:lastModifiedBy>薛茗仁</cp:lastModifiedBy>
  <cp:revision>29</cp:revision>
  <cp:lastPrinted>2026-05-06T06:02:00Z</cp:lastPrinted>
  <dcterms:created xsi:type="dcterms:W3CDTF">2026-04-30T03:56:00Z</dcterms:created>
  <dcterms:modified xsi:type="dcterms:W3CDTF">2026-06-11T07:00:00Z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2025-04-30T00:00:00Z</vt:filetime>
  </property>
  <property fmtid="{D5CDD505-2E9C-101B-9397-08002B2CF9AE}" pid="5" name="Producer">
    <vt:lpwstr>Microsoft® Word 2016</vt:lpwstr>
  </property>
</Properties>
</file>